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D2" w:rsidRPr="008414D2" w:rsidRDefault="008414D2" w:rsidP="008414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 w:rsidRPr="008414D2">
        <w:rPr>
          <w:rFonts w:ascii="Arial Black" w:eastAsia="Times New Roman" w:hAnsi="Arial Black" w:cs="Times New Roman"/>
          <w:b/>
          <w:bCs/>
          <w:color w:val="7F7F7F"/>
          <w:sz w:val="28"/>
          <w:szCs w:val="28"/>
          <w:lang w:eastAsia="pl-PL"/>
        </w:rPr>
        <w:t>MIEJSKIE  INTEGRACYJNE</w:t>
      </w:r>
      <w:r w:rsidRPr="008414D2">
        <w:rPr>
          <w:rFonts w:ascii="Garamond" w:eastAsia="Times New Roman" w:hAnsi="Garamond" w:cs="Times New Roman"/>
          <w:b/>
          <w:bCs/>
          <w:color w:val="7F7F7F"/>
          <w:sz w:val="28"/>
          <w:szCs w:val="28"/>
          <w:lang w:eastAsia="pl-PL"/>
        </w:rPr>
        <w:t xml:space="preserve">            </w:t>
      </w:r>
      <w:r w:rsidRPr="008414D2">
        <w:rPr>
          <w:rFonts w:ascii="Garamond" w:eastAsia="Times New Roman" w:hAnsi="Garamond" w:cs="Times New Roman"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Times New Roman"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Times New Roman"/>
          <w:color w:val="7F7F7F"/>
          <w:lang w:eastAsia="pl-PL"/>
        </w:rPr>
        <w:t xml:space="preserve">96-300 </w:t>
      </w:r>
      <w:r w:rsidRPr="008414D2">
        <w:rPr>
          <w:rFonts w:ascii="Garamond" w:eastAsia="Times New Roman" w:hAnsi="Garamond" w:cs="Arial"/>
          <w:color w:val="7F7F7F"/>
          <w:lang w:eastAsia="pl-PL"/>
        </w:rPr>
        <w:t xml:space="preserve">Żyrardów              </w:t>
      </w:r>
      <w:r w:rsidRPr="008414D2">
        <w:rPr>
          <w:rFonts w:ascii="Garamond" w:eastAsia="Times New Roman" w:hAnsi="Garamond" w:cs="Arial"/>
          <w:b/>
          <w:bCs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Arial"/>
          <w:b/>
          <w:bCs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Arial"/>
          <w:color w:val="7F7F7F"/>
          <w:lang w:eastAsia="pl-PL"/>
        </w:rPr>
        <w:t>tel.(46) 855 30 44</w:t>
      </w:r>
    </w:p>
    <w:p w:rsidR="008414D2" w:rsidRPr="008414D2" w:rsidRDefault="008414D2" w:rsidP="008414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>PRZEDSZKOLE  NR 10</w:t>
      </w: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 w:rsidRPr="008414D2"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                   </w:t>
      </w: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 w:rsidRPr="008414D2"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</w:t>
      </w:r>
      <w:r w:rsidRPr="008414D2">
        <w:rPr>
          <w:rFonts w:ascii="Garamond" w:eastAsia="Times New Roman" w:hAnsi="Garamond" w:cs="Arial"/>
          <w:bCs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Arial"/>
          <w:bCs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Arial"/>
          <w:color w:val="7F7F7F"/>
          <w:lang w:eastAsia="pl-PL"/>
        </w:rPr>
        <w:t>ul. Przedszkolna 1</w:t>
      </w:r>
      <w:r w:rsidRPr="00EB47B1">
        <w:rPr>
          <w:rFonts w:ascii="Garamond" w:eastAsia="Times New Roman" w:hAnsi="Garamond" w:cs="Arial"/>
          <w:color w:val="7F7F7F"/>
          <w:lang w:eastAsia="pl-PL"/>
        </w:rPr>
        <w:t xml:space="preserve">          </w:t>
      </w:r>
      <w:r w:rsidR="00EB47B1">
        <w:rPr>
          <w:rFonts w:ascii="Garamond" w:eastAsia="Times New Roman" w:hAnsi="Garamond" w:cs="Arial"/>
          <w:color w:val="7F7F7F"/>
          <w:lang w:eastAsia="pl-PL"/>
        </w:rPr>
        <w:t xml:space="preserve"> </w:t>
      </w:r>
      <w:r w:rsidRPr="00EB47B1">
        <w:rPr>
          <w:rFonts w:ascii="Garamond" w:eastAsia="Times New Roman" w:hAnsi="Garamond" w:cs="Arial"/>
          <w:color w:val="7F7F7F"/>
          <w:lang w:eastAsia="pl-PL"/>
        </w:rPr>
        <w:t xml:space="preserve"> / e-mail: mip10@zyrardow.pl</w:t>
      </w:r>
    </w:p>
    <w:tbl>
      <w:tblPr>
        <w:tblW w:w="139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4"/>
      </w:tblGrid>
      <w:tr w:rsidR="008414D2" w:rsidRPr="008414D2" w:rsidTr="00EB47B1">
        <w:trPr>
          <w:trHeight w:val="100"/>
        </w:trPr>
        <w:tc>
          <w:tcPr>
            <w:tcW w:w="13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D2" w:rsidRPr="008414D2" w:rsidRDefault="008414D2" w:rsidP="0084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1F3701" w:rsidRDefault="001F3701" w:rsidP="002904C0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5"/>
      </w:tblGrid>
      <w:tr w:rsidR="001F3701" w:rsidTr="00331670">
        <w:trPr>
          <w:trHeight w:val="1230"/>
        </w:trPr>
        <w:tc>
          <w:tcPr>
            <w:tcW w:w="13875" w:type="dxa"/>
            <w:shd w:val="clear" w:color="auto" w:fill="D9D9D9" w:themeFill="background1" w:themeFillShade="D9"/>
          </w:tcPr>
          <w:p w:rsidR="00331670" w:rsidRPr="002F0608" w:rsidRDefault="00331670" w:rsidP="001F37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F3701" w:rsidRPr="001F3701" w:rsidRDefault="001F3701" w:rsidP="001F37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Grupa wiekowa</w:t>
            </w:r>
            <w:r w:rsidR="003316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0608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F0608" w:rsidRPr="002F0608">
              <w:rPr>
                <w:rFonts w:ascii="Verdana" w:hAnsi="Verdana"/>
                <w:b/>
                <w:bCs/>
                <w:sz w:val="20"/>
                <w:szCs w:val="20"/>
              </w:rPr>
              <w:t>3 – latki</w:t>
            </w:r>
            <w:r w:rsidR="002F06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31670" w:rsidRDefault="00331670" w:rsidP="008815BC">
      <w:pPr>
        <w:jc w:val="center"/>
        <w:rPr>
          <w:rFonts w:ascii="Verdana" w:hAnsi="Verdana"/>
          <w:b/>
          <w:sz w:val="20"/>
          <w:szCs w:val="20"/>
        </w:rPr>
      </w:pPr>
    </w:p>
    <w:p w:rsidR="001F3701" w:rsidRDefault="00331670" w:rsidP="008815B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NA TEMA</w:t>
      </w:r>
      <w:r w:rsidR="00924605">
        <w:rPr>
          <w:rFonts w:ascii="Verdana" w:hAnsi="Verdana"/>
          <w:b/>
          <w:sz w:val="20"/>
          <w:szCs w:val="20"/>
        </w:rPr>
        <w:t>T REALIZOWANEJ W GRUPIE TEMATYKCE</w:t>
      </w:r>
      <w:r>
        <w:rPr>
          <w:rFonts w:ascii="Verdana" w:hAnsi="Verdana"/>
          <w:b/>
          <w:sz w:val="20"/>
          <w:szCs w:val="20"/>
        </w:rPr>
        <w:t xml:space="preserve"> KOMPLEKSOWEJ</w:t>
      </w:r>
    </w:p>
    <w:p w:rsidR="008815BC" w:rsidRPr="00E26979" w:rsidRDefault="008815BC" w:rsidP="008815BC">
      <w:pPr>
        <w:jc w:val="center"/>
        <w:rPr>
          <w:rFonts w:ascii="Verdana" w:hAnsi="Verdana"/>
          <w:sz w:val="20"/>
          <w:szCs w:val="20"/>
        </w:rPr>
      </w:pPr>
      <w:r w:rsidRPr="00E26979">
        <w:rPr>
          <w:rFonts w:ascii="Verdana" w:hAnsi="Verdana"/>
          <w:sz w:val="20"/>
          <w:szCs w:val="20"/>
        </w:rPr>
        <w:t>zgodnie z miesię</w:t>
      </w:r>
      <w:r w:rsidR="002904C0">
        <w:rPr>
          <w:rFonts w:ascii="Verdana" w:hAnsi="Verdana"/>
          <w:sz w:val="20"/>
          <w:szCs w:val="20"/>
        </w:rPr>
        <w:t>cznym Planem pracy wychowawczo - dydaktycznej</w:t>
      </w:r>
      <w:r w:rsidRPr="00E26979">
        <w:rPr>
          <w:rFonts w:ascii="Verdana" w:hAnsi="Verdana"/>
          <w:sz w:val="20"/>
          <w:szCs w:val="20"/>
        </w:rPr>
        <w:t xml:space="preserve"> na okres od 2</w:t>
      </w:r>
      <w:r w:rsidR="008414D2" w:rsidRPr="00E26979">
        <w:rPr>
          <w:rFonts w:ascii="Verdana" w:hAnsi="Verdana"/>
          <w:sz w:val="20"/>
          <w:szCs w:val="20"/>
        </w:rPr>
        <w:t>3 marca 2020 do 10 kwietnia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8815BC" w:rsidTr="002F0608">
        <w:trPr>
          <w:trHeight w:val="1063"/>
        </w:trPr>
        <w:tc>
          <w:tcPr>
            <w:tcW w:w="2972" w:type="dxa"/>
            <w:shd w:val="clear" w:color="auto" w:fill="D9D9D9" w:themeFill="background1" w:themeFillShade="D9"/>
          </w:tcPr>
          <w:p w:rsidR="008414D2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Tygodnie </w:t>
            </w:r>
          </w:p>
          <w:p w:rsidR="008414D2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od 23.03.2020 </w:t>
            </w:r>
          </w:p>
          <w:p w:rsidR="008815BC" w:rsidRPr="008815BC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10.04.2020</w:t>
            </w:r>
          </w:p>
        </w:tc>
        <w:tc>
          <w:tcPr>
            <w:tcW w:w="10915" w:type="dxa"/>
            <w:shd w:val="clear" w:color="auto" w:fill="D9D9D9" w:themeFill="background1" w:themeFillShade="D9"/>
          </w:tcPr>
          <w:p w:rsidR="008815BC" w:rsidRPr="008815BC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Tematyka komple</w:t>
            </w:r>
            <w:r w:rsidR="008815BC">
              <w:rPr>
                <w:rFonts w:ascii="Verdana" w:hAnsi="Verdana"/>
                <w:b/>
                <w:sz w:val="18"/>
                <w:szCs w:val="18"/>
              </w:rPr>
              <w:t>k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8815BC">
              <w:rPr>
                <w:rFonts w:ascii="Verdana" w:hAnsi="Verdana"/>
                <w:b/>
                <w:sz w:val="18"/>
                <w:szCs w:val="18"/>
              </w:rPr>
              <w:t>owa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DF5CE0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  <w:bookmarkStart w:id="0" w:name="_GoBack"/>
            <w:bookmarkEnd w:id="0"/>
            <w:r w:rsidR="008815BC">
              <w:rPr>
                <w:rFonts w:ascii="Verdana" w:hAnsi="Verdana"/>
                <w:sz w:val="18"/>
                <w:szCs w:val="18"/>
              </w:rPr>
              <w:t>.03 – 27.03.2020</w:t>
            </w:r>
          </w:p>
        </w:tc>
        <w:tc>
          <w:tcPr>
            <w:tcW w:w="10915" w:type="dxa"/>
          </w:tcPr>
          <w:p w:rsidR="008815BC" w:rsidRPr="00B6327A" w:rsidRDefault="002F0608" w:rsidP="00B6327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  <w:r w:rsidRP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Nareszcie Wiosna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8815BC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30.03 – 3.04.2020</w:t>
            </w:r>
          </w:p>
        </w:tc>
        <w:tc>
          <w:tcPr>
            <w:tcW w:w="10915" w:type="dxa"/>
          </w:tcPr>
          <w:p w:rsidR="008815BC" w:rsidRPr="00B6327A" w:rsidRDefault="002F0608" w:rsidP="00B6327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  <w:r w:rsidRP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Wiosna na Wsi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8815BC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6.04 – 10.04.2020</w:t>
            </w:r>
          </w:p>
        </w:tc>
        <w:tc>
          <w:tcPr>
            <w:tcW w:w="10915" w:type="dxa"/>
          </w:tcPr>
          <w:p w:rsidR="008815BC" w:rsidRPr="00B6327A" w:rsidRDefault="002F0608" w:rsidP="00B6327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  <w:r w:rsidRP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Wielkanoc tuż – tuż</w:t>
            </w:r>
          </w:p>
        </w:tc>
      </w:tr>
    </w:tbl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F0608" w:rsidRDefault="002F0608" w:rsidP="002904C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815BC" w:rsidRPr="00E26979" w:rsidRDefault="00EB47B1" w:rsidP="002904C0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331670">
        <w:rPr>
          <w:rFonts w:ascii="Verdana" w:hAnsi="Verdana"/>
          <w:b/>
          <w:sz w:val="20"/>
          <w:szCs w:val="20"/>
        </w:rPr>
        <w:lastRenderedPageBreak/>
        <w:t xml:space="preserve">TYGODNIOWY ROZKŁAD ZAJĘĆ </w:t>
      </w:r>
      <w:r w:rsidR="00E26979" w:rsidRPr="00331670">
        <w:rPr>
          <w:rFonts w:ascii="Verdana" w:hAnsi="Verdana"/>
          <w:b/>
          <w:sz w:val="20"/>
          <w:szCs w:val="20"/>
        </w:rPr>
        <w:t>– AKTYWNOŚCI DZIECI</w:t>
      </w:r>
      <w:r w:rsidR="00E26979" w:rsidRPr="00331670">
        <w:rPr>
          <w:rFonts w:ascii="Verdana" w:hAnsi="Verdana"/>
          <w:b/>
          <w:sz w:val="20"/>
          <w:szCs w:val="20"/>
        </w:rPr>
        <w:br/>
      </w:r>
      <w:r w:rsidRPr="00EB47B1">
        <w:rPr>
          <w:rFonts w:ascii="Verdana" w:hAnsi="Verdana"/>
          <w:sz w:val="20"/>
          <w:szCs w:val="20"/>
        </w:rPr>
        <w:t>zgodnie z dotychczasowym ramowym tygodniowym rozkładem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Środa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Piątek</w:t>
            </w:r>
          </w:p>
        </w:tc>
      </w:tr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9D79DC" w:rsidRDefault="00EB47B1" w:rsidP="009D79D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9DC">
              <w:rPr>
                <w:rFonts w:ascii="Verdana" w:hAnsi="Verdana"/>
                <w:b/>
                <w:sz w:val="18"/>
                <w:szCs w:val="18"/>
              </w:rPr>
              <w:t xml:space="preserve">Rodzaj 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 xml:space="preserve">aktywności: </w:t>
            </w:r>
            <w:r w:rsidRPr="009D79DC">
              <w:rPr>
                <w:rFonts w:ascii="Verdana" w:hAnsi="Verdana"/>
                <w:b/>
                <w:sz w:val="18"/>
                <w:szCs w:val="18"/>
              </w:rPr>
              <w:t>zajęcia/zabaw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>y dydaktyczne</w:t>
            </w:r>
          </w:p>
        </w:tc>
        <w:tc>
          <w:tcPr>
            <w:tcW w:w="2332" w:type="dxa"/>
          </w:tcPr>
          <w:p w:rsidR="002F0608" w:rsidRPr="008C57E2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sz w:val="18"/>
                <w:szCs w:val="18"/>
              </w:rPr>
              <w:t>Aktywność językowa i poznawcza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zabawy rozwijające zainteresowanie dziecka książką, wierszem, zabawy przyrodnicze wzbogacające wiedzę dziecka na temat otaczającego świata oraz realizowanego tematu kompleksowego.</w:t>
            </w:r>
          </w:p>
          <w:p w:rsidR="002F0608" w:rsidRPr="008C57E2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  <w:r w:rsidRPr="008C57E2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Zabawy językowe</w:t>
            </w:r>
          </w:p>
          <w:p w:rsidR="00EB47B1" w:rsidRPr="009D79DC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( język angielski</w:t>
            </w: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– zajęcie dodatkowe wspomagające rozwój dziecka).</w:t>
            </w:r>
          </w:p>
        </w:tc>
        <w:tc>
          <w:tcPr>
            <w:tcW w:w="2332" w:type="dxa"/>
          </w:tcPr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t>Aktywność poznawcza, zabawy matematyczne rozwijające kompetencje dziecka w tym zakresie.</w:t>
            </w:r>
          </w:p>
          <w:p w:rsidR="002F0608" w:rsidRP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  <w:t>Zabawy językowe</w:t>
            </w:r>
          </w:p>
          <w:p w:rsidR="00EB47B1" w:rsidRPr="009D79DC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  <w:t>( język angielski</w:t>
            </w:r>
            <w:r w:rsid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-zajęcie dodatkowe wspomagające rozwój dziecka).</w:t>
            </w:r>
          </w:p>
        </w:tc>
        <w:tc>
          <w:tcPr>
            <w:tcW w:w="2332" w:type="dxa"/>
          </w:tcPr>
          <w:p w:rsidR="002F0608" w:rsidRP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t>Aktywność artystyczna, zabawy muzyczne rozwijające poczucie rytmu, wrażliwość słuchową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t>Aktywność zdrowotna, zabawy ruchowe kształtujące prawidłową postawę dziecka, motorykę dużą – wszelkiego typu aktywności dbające o prawidłowy rozwój fizyczny.</w:t>
            </w:r>
          </w:p>
          <w:p w:rsidR="00EB47B1" w:rsidRPr="009D79DC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B6327A">
              <w:rPr>
                <w:rFonts w:ascii="Verdana" w:eastAsiaTheme="minorEastAsia" w:hAnsi="Verdana"/>
                <w:b/>
                <w:bCs/>
                <w:color w:val="7030A0"/>
                <w:sz w:val="18"/>
                <w:szCs w:val="18"/>
              </w:rPr>
              <w:t>Rytmika</w:t>
            </w:r>
            <w:r w:rsidR="00B6327A" w:rsidRPr="00B6327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- zajęcie dodatkowe wspomagające rozwój</w:t>
            </w:r>
            <w:r w:rsidR="00B6327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dziecka.</w:t>
            </w:r>
          </w:p>
        </w:tc>
        <w:tc>
          <w:tcPr>
            <w:tcW w:w="2333" w:type="dxa"/>
          </w:tcPr>
          <w:p w:rsidR="00EB47B1" w:rsidRPr="009D79DC" w:rsidRDefault="002F0608" w:rsidP="009D79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Aktywność artystyczna, zabawy plastyczne, manualne rozwijające motorykę małą, zmysł dotyku, koordynację wzrokowo – ruchową. </w:t>
            </w:r>
          </w:p>
        </w:tc>
        <w:tc>
          <w:tcPr>
            <w:tcW w:w="2333" w:type="dxa"/>
          </w:tcPr>
          <w:p w:rsidR="002F0608" w:rsidRPr="008C57E2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sz w:val="18"/>
                <w:szCs w:val="18"/>
              </w:rPr>
              <w:t>Aktywność językowa i poznawcza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zabawy rozwijające zainteresowanie dziecka książką, wierszem, zabawy przyrodnicze wzbogacające wiedzę dziecka na temat otaczającego świata oraz realizowanego tematu kompleksowego.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Utrwalenie wiadomości odnośnie realizowanego tematu kompleksowego</w:t>
            </w:r>
            <w:r w:rsidR="00B6327A">
              <w:rPr>
                <w:rFonts w:ascii="Verdana" w:hAnsi="Verdana"/>
                <w:sz w:val="18"/>
                <w:szCs w:val="18"/>
              </w:rPr>
              <w:t>.</w:t>
            </w:r>
          </w:p>
          <w:p w:rsidR="00B6327A" w:rsidRDefault="00B6327A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B6327A">
              <w:rPr>
                <w:rFonts w:ascii="Verdana" w:eastAsiaTheme="minorEastAsia" w:hAnsi="Verdana"/>
                <w:b/>
                <w:bCs/>
                <w:color w:val="7030A0"/>
                <w:sz w:val="18"/>
                <w:szCs w:val="18"/>
              </w:rPr>
              <w:t>Rytmika</w:t>
            </w:r>
            <w:r w:rsidRPr="00B6327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- zajęcie dodatkowe wspomagające rozwój</w:t>
            </w:r>
            <w:r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dziecka.</w:t>
            </w:r>
          </w:p>
          <w:p w:rsidR="00EB47B1" w:rsidRPr="009D79DC" w:rsidRDefault="00EB47B1" w:rsidP="009D79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9D79DC" w:rsidRDefault="009D79DC" w:rsidP="009D79D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9DC">
              <w:rPr>
                <w:rFonts w:ascii="Verdana" w:hAnsi="Verdana"/>
                <w:b/>
                <w:sz w:val="18"/>
                <w:szCs w:val="18"/>
              </w:rPr>
              <w:t xml:space="preserve">Rodzaj 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 xml:space="preserve">aktywności: </w:t>
            </w:r>
            <w:r w:rsidRPr="009D79DC">
              <w:rPr>
                <w:rFonts w:ascii="Verdana" w:hAnsi="Verdana"/>
                <w:b/>
                <w:sz w:val="18"/>
                <w:szCs w:val="18"/>
              </w:rPr>
              <w:t>zajęcia/zabaw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>y dydaktyczne</w:t>
            </w:r>
          </w:p>
        </w:tc>
        <w:tc>
          <w:tcPr>
            <w:tcW w:w="2332" w:type="dxa"/>
          </w:tcPr>
          <w:p w:rsidR="002F0608" w:rsidRPr="008C57E2" w:rsidRDefault="002F0608" w:rsidP="002F060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sz w:val="18"/>
                <w:szCs w:val="18"/>
              </w:rPr>
              <w:t>Aktywność językowa i poznawcza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2F0608" w:rsidRDefault="002F0608" w:rsidP="002F060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zabawy rozwijające zainteresowanie dziecka książką, wierszem, zabawy przyrodnicze wzbogacające wiedzę dziecka na temat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otaczającego świata oraz realizowanego tematu kompleksowego.</w:t>
            </w:r>
          </w:p>
          <w:p w:rsidR="00B6327A" w:rsidRPr="008C57E2" w:rsidRDefault="00B6327A" w:rsidP="00B6327A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  <w:r w:rsidRPr="008C57E2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Zabawy językowe</w:t>
            </w:r>
          </w:p>
          <w:p w:rsidR="00EB47B1" w:rsidRPr="009D79DC" w:rsidRDefault="00B6327A" w:rsidP="00B6327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( język angielski</w:t>
            </w: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– zajęcie dodatkowe wspomagające rozwój dziecka).</w:t>
            </w:r>
          </w:p>
        </w:tc>
        <w:tc>
          <w:tcPr>
            <w:tcW w:w="2332" w:type="dxa"/>
          </w:tcPr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lastRenderedPageBreak/>
              <w:t>Aktywność poznawcza, zabawy matematyczne rozwijające kompetencje dziecka w tym zakresie.</w:t>
            </w:r>
          </w:p>
          <w:p w:rsidR="002F0608" w:rsidRP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  <w:t>Zabawy językowe</w:t>
            </w:r>
          </w:p>
          <w:p w:rsidR="00EB47B1" w:rsidRPr="009D79DC" w:rsidRDefault="002F0608" w:rsidP="002F060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b/>
                <w:bCs/>
                <w:color w:val="00B050"/>
                <w:sz w:val="18"/>
                <w:szCs w:val="18"/>
              </w:rPr>
              <w:t>( język angielski</w:t>
            </w:r>
            <w:r w:rsid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-zajęcie dodatkowe </w:t>
            </w:r>
            <w:r w:rsidR="00B6327A"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lastRenderedPageBreak/>
              <w:t>wspomagające rozwój dziecka).</w:t>
            </w:r>
          </w:p>
        </w:tc>
        <w:tc>
          <w:tcPr>
            <w:tcW w:w="2332" w:type="dxa"/>
          </w:tcPr>
          <w:p w:rsidR="002F0608" w:rsidRP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lastRenderedPageBreak/>
              <w:t>Aktywność artystyczna, zabawy muzyczne rozwijające poczucie rytmu, wrażliwość słuchową</w:t>
            </w:r>
          </w:p>
          <w:p w:rsidR="002F0608" w:rsidRPr="002F0608" w:rsidRDefault="002F0608" w:rsidP="002F0608">
            <w:pPr>
              <w:spacing w:line="276" w:lineRule="auto"/>
              <w:contextualSpacing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2F0608">
              <w:rPr>
                <w:rFonts w:ascii="Verdana" w:eastAsiaTheme="minorEastAsia" w:hAnsi="Verdana"/>
                <w:sz w:val="18"/>
                <w:szCs w:val="18"/>
              </w:rPr>
              <w:t xml:space="preserve">Aktywność zdrowotna, zabawy ruchowe kształtujące prawidłową postawę </w:t>
            </w:r>
            <w:r w:rsidRPr="002F0608">
              <w:rPr>
                <w:rFonts w:ascii="Verdana" w:eastAsiaTheme="minorEastAsia" w:hAnsi="Verdana"/>
                <w:sz w:val="18"/>
                <w:szCs w:val="18"/>
              </w:rPr>
              <w:lastRenderedPageBreak/>
              <w:t>dziecka, motorykę dużą – wszelkiego typu aktywności dbające o prawidłowy rozwój fizyczny.</w:t>
            </w:r>
          </w:p>
          <w:p w:rsidR="00EB47B1" w:rsidRPr="009D79DC" w:rsidRDefault="00B6327A" w:rsidP="002F060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27A">
              <w:rPr>
                <w:rFonts w:ascii="Verdana" w:eastAsiaTheme="minorEastAsia" w:hAnsi="Verdana"/>
                <w:b/>
                <w:bCs/>
                <w:color w:val="7030A0"/>
                <w:sz w:val="18"/>
                <w:szCs w:val="18"/>
              </w:rPr>
              <w:t>Rytmika</w:t>
            </w:r>
            <w:r w:rsidRPr="00B6327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- zajęcie dodatkowe wspomagające rozwój</w:t>
            </w:r>
            <w:r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dziecka.</w:t>
            </w:r>
          </w:p>
        </w:tc>
        <w:tc>
          <w:tcPr>
            <w:tcW w:w="2333" w:type="dxa"/>
          </w:tcPr>
          <w:p w:rsidR="00EB47B1" w:rsidRPr="009D79DC" w:rsidRDefault="002F0608" w:rsidP="009D79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Aktywność artystyczna, zabawy plastyczne, manualne rozwijające motorykę małą, zmysł dotyku, koordynację wzrokowo – ruchową</w:t>
            </w:r>
          </w:p>
        </w:tc>
        <w:tc>
          <w:tcPr>
            <w:tcW w:w="2333" w:type="dxa"/>
          </w:tcPr>
          <w:p w:rsidR="002F0608" w:rsidRPr="008C57E2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8C57E2">
              <w:rPr>
                <w:rFonts w:ascii="Verdana" w:hAnsi="Verdana"/>
                <w:sz w:val="18"/>
                <w:szCs w:val="18"/>
              </w:rPr>
              <w:t>Aktywność językowa i poznawcza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zabawy rozwijające zainteresowanie dziecka książką, wierszem, zabawy przyrodnicze wzbogacające wiedzę dziecka na temat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otaczającego świata oraz realizowanego tematu kompleksowego.</w:t>
            </w:r>
          </w:p>
          <w:p w:rsidR="002F0608" w:rsidRDefault="002F0608" w:rsidP="002F0608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Utrwalenie wiadomości odnośnie realizowanego tematu kompleksowego</w:t>
            </w:r>
          </w:p>
          <w:p w:rsidR="00EB47B1" w:rsidRPr="002F0608" w:rsidRDefault="00B6327A" w:rsidP="009D79D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  <w:r w:rsidRPr="00B6327A">
              <w:rPr>
                <w:rFonts w:ascii="Verdana" w:eastAsiaTheme="minorEastAsia" w:hAnsi="Verdana"/>
                <w:b/>
                <w:bCs/>
                <w:color w:val="7030A0"/>
                <w:sz w:val="18"/>
                <w:szCs w:val="18"/>
              </w:rPr>
              <w:t>Rytmika</w:t>
            </w:r>
            <w:r w:rsidRPr="00B6327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- zajęcie dodatkowe wspomagające rozwój</w:t>
            </w:r>
            <w:r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 dziecka.</w:t>
            </w:r>
          </w:p>
        </w:tc>
      </w:tr>
    </w:tbl>
    <w:p w:rsidR="002F0608" w:rsidRDefault="002F0608" w:rsidP="008815BC">
      <w:pPr>
        <w:spacing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0608" w:rsidRDefault="002F0608" w:rsidP="008931C0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47B1" w:rsidRPr="00331670" w:rsidRDefault="002904C0" w:rsidP="008815B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31670">
        <w:rPr>
          <w:rFonts w:ascii="Verdana" w:hAnsi="Verdana"/>
          <w:b/>
          <w:sz w:val="20"/>
          <w:szCs w:val="20"/>
        </w:rPr>
        <w:t xml:space="preserve">Prosimy </w:t>
      </w:r>
      <w:r w:rsidR="00331670" w:rsidRPr="00331670">
        <w:rPr>
          <w:rFonts w:ascii="Verdana" w:hAnsi="Verdana"/>
          <w:b/>
          <w:sz w:val="20"/>
          <w:szCs w:val="20"/>
        </w:rPr>
        <w:t xml:space="preserve">Państwa </w:t>
      </w:r>
      <w:r w:rsidRPr="00331670">
        <w:rPr>
          <w:rFonts w:ascii="Verdana" w:hAnsi="Verdana"/>
          <w:b/>
          <w:sz w:val="20"/>
          <w:szCs w:val="20"/>
        </w:rPr>
        <w:t>o wyznaczenie dziecku stałych godzin zajęć/zabaw/ćwiczeń</w:t>
      </w:r>
      <w:r w:rsidR="00331670">
        <w:rPr>
          <w:rFonts w:ascii="Verdana" w:hAnsi="Verdana"/>
          <w:b/>
          <w:sz w:val="20"/>
          <w:szCs w:val="20"/>
        </w:rPr>
        <w:t xml:space="preserve"> – jeśli jest to możliwe</w:t>
      </w:r>
      <w:r w:rsidR="001543F1" w:rsidRPr="00331670">
        <w:rPr>
          <w:rFonts w:ascii="Verdana" w:hAnsi="Verdana"/>
          <w:b/>
          <w:sz w:val="20"/>
          <w:szCs w:val="20"/>
        </w:rPr>
        <w:t>.</w:t>
      </w:r>
    </w:p>
    <w:p w:rsidR="001543F1" w:rsidRPr="00331670" w:rsidRDefault="001543F1" w:rsidP="008815B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414D2" w:rsidRPr="008815BC" w:rsidRDefault="008414D2" w:rsidP="008815B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8414D2" w:rsidRPr="008815BC" w:rsidSect="0084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6B4D"/>
    <w:multiLevelType w:val="multilevel"/>
    <w:tmpl w:val="64B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92"/>
    <w:rsid w:val="00101792"/>
    <w:rsid w:val="001543F1"/>
    <w:rsid w:val="00187CEA"/>
    <w:rsid w:val="001F0DDE"/>
    <w:rsid w:val="001F3701"/>
    <w:rsid w:val="0021457D"/>
    <w:rsid w:val="002904C0"/>
    <w:rsid w:val="002F0608"/>
    <w:rsid w:val="00331670"/>
    <w:rsid w:val="005605AA"/>
    <w:rsid w:val="005B0065"/>
    <w:rsid w:val="005C6146"/>
    <w:rsid w:val="00840697"/>
    <w:rsid w:val="008414D2"/>
    <w:rsid w:val="008815BC"/>
    <w:rsid w:val="008931C0"/>
    <w:rsid w:val="00924605"/>
    <w:rsid w:val="009D79DC"/>
    <w:rsid w:val="00B6327A"/>
    <w:rsid w:val="00DF5CE0"/>
    <w:rsid w:val="00E26979"/>
    <w:rsid w:val="00EB47B1"/>
    <w:rsid w:val="00F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523"/>
  <w15:chartTrackingRefBased/>
  <w15:docId w15:val="{73703C34-3E10-457A-8777-EFCB290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A1F9-E74F-4B34-9CCD-BC9877D3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2020-03-25T00:04:00Z</dcterms:created>
  <dcterms:modified xsi:type="dcterms:W3CDTF">2020-03-25T00:08:00Z</dcterms:modified>
</cp:coreProperties>
</file>