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44"/>
          <w:szCs w:val="44"/>
        </w:rPr>
      </w:pPr>
      <w:r>
        <w:rPr>
          <w:rFonts w:ascii="Comic Sans MS" w:hAnsi="Comic Sans MS" w:cs="Comic Sans MS"/>
          <w:b/>
          <w:bCs/>
          <w:caps/>
          <w:sz w:val="44"/>
          <w:szCs w:val="44"/>
        </w:rPr>
        <w:t xml:space="preserve">Koncepcja pracy </w:t>
      </w:r>
    </w:p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28"/>
          <w:szCs w:val="28"/>
        </w:rPr>
      </w:pPr>
      <w:r>
        <w:rPr>
          <w:rFonts w:ascii="Comic Sans MS" w:hAnsi="Comic Sans MS" w:cs="Comic Sans MS"/>
          <w:b/>
          <w:bCs/>
          <w:caps/>
          <w:color w:val="808080"/>
          <w:sz w:val="28"/>
          <w:szCs w:val="28"/>
        </w:rPr>
        <w:t>Miejskiego Integracyjnego Przedszkola nr 10</w:t>
      </w:r>
      <w:r>
        <w:rPr>
          <w:rFonts w:ascii="Comic Sans MS" w:hAnsi="Comic Sans MS" w:cs="Comic Sans MS"/>
          <w:b/>
          <w:bCs/>
          <w:caps/>
          <w:sz w:val="28"/>
          <w:szCs w:val="28"/>
        </w:rPr>
        <w:t xml:space="preserve"> </w:t>
      </w:r>
    </w:p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28"/>
          <w:szCs w:val="28"/>
        </w:rPr>
      </w:pPr>
      <w:r>
        <w:rPr>
          <w:rFonts w:ascii="Comic Sans MS" w:hAnsi="Comic Sans MS" w:cs="Comic Sans MS"/>
          <w:b/>
          <w:bCs/>
          <w:caps/>
          <w:sz w:val="28"/>
          <w:szCs w:val="28"/>
        </w:rPr>
        <w:t xml:space="preserve">w Żyrardowie </w:t>
      </w:r>
    </w:p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28"/>
          <w:szCs w:val="28"/>
        </w:rPr>
      </w:pPr>
      <w:r>
        <w:rPr>
          <w:rFonts w:ascii="Comic Sans MS" w:hAnsi="Comic Sans MS" w:cs="Comic Sans MS"/>
          <w:b/>
          <w:bCs/>
          <w:caps/>
          <w:sz w:val="28"/>
          <w:szCs w:val="28"/>
        </w:rPr>
        <w:t>na lata 2013/2016</w:t>
      </w:r>
    </w:p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Misja pr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70.8pt;width:459pt;height:620.95pt;z-index:251658240;mso-position-horizontal-relative:text;mso-position-vertical-relative:text">
            <v:textbox>
              <w:txbxContent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7"/>
                      <w:szCs w:val="17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7"/>
                      <w:szCs w:val="17"/>
                    </w:rPr>
                    <w:t xml:space="preserve">Analizujemy, i oceniamy efekty swojej pracy a uzyskane wyniki służą nam do ciągłego doskonalenia 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Pamiętamy, że otaczają nas partnerzy, którzy wspomogą nas w naszych działaniach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Kierujemy się zasadami wynikającymi z Konwencji Praw Dziecka oraz normami społecznymi i moralnymi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Rodzice są naszymi partnerami – poznajemy dziecko przez pryzmat wzajemnych doświadczeń i wspólnie wspieramy jego indywidualny rozwój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7"/>
                      <w:szCs w:val="17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7"/>
                      <w:szCs w:val="17"/>
                    </w:rPr>
                    <w:t>Projektujemy takie działania i sytuacje edukacyjne, które kształtują u każdego dziecka pomysłowość, rozwijają samodzielność, kształcą wyobraźnię, bogacą słownik, rozwijają ekspresję twórczą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Uwrażliwiamy na potrzeby innych i uczymy dzieci niesienia bezinteresownej pomocy</w:t>
                  </w:r>
                </w:p>
                <w:p w:rsidR="00426B37" w:rsidRDefault="00426B37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Podejmujemy ciąg systematycznych działań, by wyrównywać szanse edukacyjne i wspierać rozwój zainteresowań i uzdolnień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Świadomie, celowo obserwujemy i diagnozujemy potrzeby edukacyjne każdego dziecka, analizujemy i oceniamy a uzyskane wyniki wykorzystujemy wspierania indywidualnego rozwoju dziecka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Jesteśmy po to, aby dzieci bez widocznego wysiłku, bez stresu i płaczu osiągały granice, które będą nas zdumiewać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Towarzyszymy dziecku w jego rozwoju, odkrywamy zdolności i wzbogacamy doświadczenia, które wzmocnią ciekawość świata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 xml:space="preserve">Każde dziecko jest dla nas ważne, pragniemy, aby czuły się akceptowane i bezpieczne 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„Chcieć znaczy móc”- jeśli my zechcemy</w:t>
                  </w:r>
                  <w:r>
                    <w:rPr>
                      <w:rFonts w:ascii="Comic Sans MS" w:hAnsi="Comic Sans MS" w:cs="Comic Sans MS"/>
                      <w:kern w:val="0"/>
                      <w:sz w:val="18"/>
                      <w:szCs w:val="18"/>
                    </w:rPr>
                    <w:t xml:space="preserve"> dzieci będą mogły”</w:t>
                  </w:r>
                </w:p>
                <w:p w:rsidR="00426B37" w:rsidRDefault="00426B37">
                  <w:pPr>
                    <w:rPr>
                      <w:kern w:val="0"/>
                    </w:rPr>
                  </w:pPr>
                </w:p>
                <w:p w:rsidR="00426B37" w:rsidRDefault="00426B37">
                  <w:pPr>
                    <w:rPr>
                      <w:rFonts w:cstheme="minorBidi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Verdana" w:hAnsi="Verdana" w:cs="Verdana"/>
          <w:b/>
          <w:bCs/>
          <w:caps/>
          <w:sz w:val="24"/>
          <w:szCs w:val="24"/>
        </w:rPr>
        <w:t>zedszkola</w:t>
      </w: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0;margin-top:-70.8pt;width:450pt;height:656.95pt;z-index:251659264">
            <v:textbox>
              <w:txbxContent>
                <w:p w:rsidR="00426B37" w:rsidRDefault="00426B37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Absolwenci naszego przedszkola to dzieci otwarte, twórcze, komunikatywne, przygotowane do podjęcia obowiązków na kolejnym szczeblu edukacji. Znają siebie i swoje możliwości, akceptują odrębność innych, potrafią odnaleźć się w nowej sytuacji, podejmują udane próby samodzielnego rozwiązywania problemów, dążą do osiągnięcia sukcesu i radzą sobie z porażkami.</w:t>
                  </w:r>
                </w:p>
                <w:p w:rsidR="00426B37" w:rsidRDefault="00426B37">
                  <w:pPr>
                    <w:ind w:left="720" w:right="-670" w:hanging="720"/>
                    <w:rPr>
                      <w:rFonts w:ascii="Verdana" w:hAnsi="Verdana" w:cs="Verdana"/>
                      <w:kern w:val="0"/>
                      <w:sz w:val="24"/>
                      <w:szCs w:val="24"/>
                    </w:rPr>
                  </w:pPr>
                </w:p>
                <w:p w:rsidR="00426B37" w:rsidRDefault="00426B37">
                  <w:pPr>
                    <w:rPr>
                      <w:kern w:val="0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Podejmujemy szereg inicjatyw na rzecz środowiska lokalnego i promujemy nasze osiągnięcia oraz działania.</w:t>
                  </w:r>
                </w:p>
                <w:p w:rsidR="00426B37" w:rsidRDefault="00426B37">
                  <w:pPr>
                    <w:jc w:val="center"/>
                    <w:rPr>
                      <w:kern w:val="0"/>
                    </w:rPr>
                  </w:pPr>
                </w:p>
                <w:p w:rsidR="00426B37" w:rsidRDefault="00426B37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Wychowankowie mają w nauczycielach wsparcie, nauczyciele każdemu dziecku zapewniają podmiotowe traktowanie i dbają o jego wielostronny rozwój. Dzieci mają możliwość samorealizacji i aktywnego odkrywania swoich możliwości. Dzięki bogatej ofercie zajęć dodatkowych  rozwijają swoje zainteresowania wzbogacając wiedzę o otaczającym świecie.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Atmosfera panująca w przedszkolu sprzyja akceptacji każdego dziecka, przeciwdziała izolacji społecznej i nietolerancji wobec odmienności.</w:t>
                  </w:r>
                </w:p>
                <w:p w:rsidR="00426B37" w:rsidRDefault="00426B37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Rodzice są naszymi partnerami, informujemy ich systematycznie o naszych działaniach i inicjatywach na rzecz dzieci i środowiska, omawiamy problemy, wspólnie projektujemy zmiany dbając o to, by nasze działania były skoordynowane.</w:t>
                  </w:r>
                </w:p>
                <w:p w:rsidR="00426B37" w:rsidRDefault="00426B37">
                  <w:pPr>
                    <w:jc w:val="both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 xml:space="preserve">Nauczyciele ściśle współpracują z rodzicami, uwzględniają ich </w:t>
                  </w: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br/>
                    <w:t xml:space="preserve"> oczekiwania, wykorzystują inicjatywy rodziców i ich pomysły, angażują rodziców w życie grupy i przedszkola. 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</w:p>
                <w:p w:rsidR="00426B37" w:rsidRDefault="00426B37">
                  <w:pPr>
                    <w:jc w:val="center"/>
                    <w:rPr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Z wynikami diagnoz i analiz nauczyciele zapoznają rodziców, analizują i oceniają efekty swojej pracy, wprowadzają modyfikacje , dokonując ewaluacji efektywności własnych działań.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Nauczyciele diagnozują potrzeby edukacyjne i rozwojowe oraz zainteresowania i uzdolnienia dzieci i na podstawie analizy wyników projektują swoje działania dydaktyczno – wychowawcze, wspomagające i terapeutyczne ujmując je w formie indywidualnych programów terapeutycznych oraz planów wspomagania rozwoju.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Przedszkole zatrudnia wysoko wykwalifikowaną, kompetentną, odpowiedzialną i zaangażowaną kadrę, pracującą z pasją i dzielącą się doświadczeniem oraz wiedzą z rodzicami. Dobór kadry jest warunkowany specyficznymi potrzebami edukacyjnymi naszych wychowanków.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Programy i projekty dydaktyczno-wychowawcze przedszkola ukierunkowane są na dziecko i jego potrzeby, umożliwiają wszechstronny rozwój osobowości wychowanków.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Przygotowujemy dzieci do osiągnięcia dojrzałości szkolnej wykorzystując szeroki wachlarz metod aktywnych, wspomagając indywidualny rozwój każdego wychowanka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Jesteśmy po to, aby tworzyć właściwy klimat dydaktyczno – wychowawczy,, zaspokajać indywidualne potrzeby edukacyjne i rozwojowe każdego wychowanka, ukierunkowywać rozwój każdego dziecka zgodnie z wrodzonym potencjałem i możliwościami rozwojowymi</w:t>
                  </w:r>
                </w:p>
                <w:p w:rsidR="00426B37" w:rsidRDefault="00426B37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0;margin-top:-70.8pt;width:459pt;height:623.45pt;z-index:251660288">
            <v:textbox>
              <w:txbxContent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Analizuję, oceniam i dokumentuję efekty swojej pracy we wszystkich jej zakresach a uzyskane wyniki służą mi do ewaluowania i doskonalenia.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Pracuję w zespole. Współdziałam z innymi nauczycielami i specjalistami przedszkola. Wspólnie planujemy działania podejmowane w przedszkolu, rozwiązujemy problemy. Doskonalimy metody i formy współpracy w ramach doskonalenia wewnętrznego.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Kieruję się zasadami wynikającymi z Konwencji Praw Dziecka oraz normami społecznymi i moralnymi. Bezwzględnie przestrzegam norm etycznych: sprawiedliwości, uczciwości, równego traktowania, obiektywizmu, uprzejmości, współodpowiedzialności i profesjonalizmu.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Rodzice są moimi partnerami – poznaję dziecko przez pryzmat ich doświadczeń i wspólnie z nimi wspieram jego indywidualny rozwój. Włączam rodziców do działań na rzecz grupy i przedszkola. Troszczę się o dobre relacje z rodzicami.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Uwrażliwiam na potrzeby innych i uczę dzieci niesienia bezinteresownej pomocy stosując przykład własny, właściwie dobrane metody pracy, inicjując akcje i przedsięwzięcia charytatywne i proekologiczne przy współpracy ze środowiskiem lokalnym.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7"/>
                      <w:szCs w:val="17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Organizuję, rzetelnie planuję, systematycznie i odpowiedzialnie realizuję pomoc psychologiczno – pedagogiczną na podstawie rozpoznanych trudności edukacyjnych, emocjonalnych, wychowawczych oraz zdiagnozowanych zainteresowań lub uzdolnień każdego dziecka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 xml:space="preserve">Podejmuję szereg zaplanowanych, przemyślanych i systematycznych działań, by wyrównywać szanse edukacyjne i wspierać rozwój zainteresowań i uzdolnień dzieci z drowych i z orzeczeniem o potrzebie kształcenia specjalnego. 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.</w:t>
                  </w:r>
                </w:p>
                <w:p w:rsidR="00426B37" w:rsidRDefault="00426B37">
                  <w:pPr>
                    <w:jc w:val="center"/>
                    <w:rPr>
                      <w:kern w:val="0"/>
                      <w:sz w:val="14"/>
                      <w:szCs w:val="14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 xml:space="preserve">Indywidualizuję pracę z dziećmi, uwzględniając ich zainteresowania, zdolności </w:t>
                  </w: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br/>
                    <w:t xml:space="preserve">i potrzeby, dzięki temu umożliwiam każdemu z nich osiągnięcie sukcesu. 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Planuję pracę z dziećmi tak, by zaspokoić ich indywidualne potrzeby i stworzyć każdemu z nich warunki do rozwijania wrodzonych predyspozycji dziecka.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</w:p>
                <w:p w:rsidR="00426B37" w:rsidRDefault="00426B37">
                  <w:pP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Jestem po to, by, wykorzystując twórcze metody pracy sprzyjające aktywnemu myśleniu i działaniu dziecka, dziecko osiągało granice, które będą wszystkich zdumiewać</w:t>
                  </w:r>
                </w:p>
                <w:p w:rsidR="00426B37" w:rsidRDefault="00426B37">
                  <w:pPr>
                    <w:rPr>
                      <w:kern w:val="0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Każde dziecko jest dla mnie ważne, pragnę, aby czuło się kochane i bezpieczne. Poznaję potrzeby i możliwości edukacyjne każdego dziecka poprzez wnikliwą obserwację, diagnozę, analizę wyników i informacje od rodziców.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</w:p>
                <w:p w:rsidR="00426B37" w:rsidRDefault="00426B37">
                  <w:pPr>
                    <w:jc w:val="both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Poznaję potrzeby i edukacyjne dzieci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  <w:t>Motto nauczyciela: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„Chcieć znaczy móc”- chcę każdego dnia pokazywać dziecku świat wszelkimi dostępnymi sposobami, wykorzystując wszystkie zmysły dziecka, uwzględniając jego indywidualne preferencje i ograniczenia wynikające z odmienności.</w:t>
                  </w:r>
                </w:p>
                <w:p w:rsidR="00426B37" w:rsidRDefault="00426B37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0;margin-top:-70.8pt;width:7in;height:431.95pt;z-index:251661312">
            <v:textbox>
              <w:txbxContent>
                <w:p w:rsidR="00426B37" w:rsidRDefault="00426B37">
                  <w:pP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Bezpieczne fizycznie, emocjonalnie i psychicznie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Twórcze i samodzielne podczas zabawy i nauki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Kulturalne i tolerancyjne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Zadbane i zaopiekowane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Posiadające poczucie akceptacji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Aktywnie uczestniczące w życiu przedszkola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Ciekawe otaczającego świata i jego zjawisk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6"/>
                      <w:szCs w:val="16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Radosne, szczęśliwe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Ufające nauczycielom i pracownikom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Świadome zagrożeń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  <w:t>Prawdomówne, uczciwe i odpowiedzialne</w:t>
                  </w:r>
                </w:p>
                <w:p w:rsidR="00426B37" w:rsidRDefault="00426B37">
                  <w:pPr>
                    <w:jc w:val="center"/>
                    <w:rPr>
                      <w:rFonts w:ascii="Comic Sans MS" w:hAnsi="Comic Sans MS" w:cs="Comic Sans MS"/>
                      <w:kern w:val="0"/>
                      <w:sz w:val="14"/>
                      <w:szCs w:val="14"/>
                    </w:rPr>
                  </w:pPr>
                </w:p>
                <w:p w:rsidR="00426B37" w:rsidRDefault="00426B37">
                  <w:pPr>
                    <w:jc w:val="center"/>
                    <w:rPr>
                      <w:rFonts w:cstheme="minorBidi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Verdana" w:hAnsi="Verdana" w:cs="Verdana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8.25pt">
            <v:imagedata r:id="rId6" o:title=""/>
          </v:shape>
        </w:pict>
      </w:r>
    </w:p>
    <w:p w:rsidR="00426B37" w:rsidRDefault="00426B37">
      <w:pPr>
        <w:ind w:left="720"/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426B37" w:rsidRDefault="00426B37">
      <w:pPr>
        <w:ind w:left="720"/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Wizja</w:t>
      </w:r>
    </w:p>
    <w:p w:rsidR="00426B37" w:rsidRDefault="00426B37">
      <w:pPr>
        <w:tabs>
          <w:tab w:val="left" w:pos="2355"/>
        </w:tabs>
        <w:rPr>
          <w:rFonts w:ascii="Verdana" w:hAnsi="Verdana" w:cs="Verdana"/>
          <w:b/>
          <w:bCs/>
          <w:sz w:val="24"/>
          <w:szCs w:val="24"/>
        </w:rPr>
      </w:pPr>
    </w:p>
    <w:p w:rsidR="00426B37" w:rsidRDefault="00426B37">
      <w:pPr>
        <w:spacing w:line="360" w:lineRule="auto"/>
        <w:ind w:left="720" w:hanging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pict>
          <v:shape id="_x0000_i1026" type="#_x0000_t75" style="width:445.5pt;height:650.25pt">
            <v:imagedata r:id="rId7" o:title=""/>
          </v:shape>
        </w:pict>
      </w:r>
    </w:p>
    <w:p w:rsidR="00426B37" w:rsidRDefault="00426B37">
      <w:pPr>
        <w:ind w:right="-67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WIZJA NAUCZYCIELA W PRZEDSZKOLU INTEGRACYJNYM</w:t>
      </w:r>
    </w:p>
    <w:p w:rsidR="00426B37" w:rsidRDefault="00426B37">
      <w:pPr>
        <w:ind w:right="-670"/>
        <w:rPr>
          <w:rFonts w:ascii="Comic Sans MS" w:hAnsi="Comic Sans MS" w:cs="Comic Sans MS"/>
          <w:b/>
          <w:bCs/>
          <w:sz w:val="24"/>
          <w:szCs w:val="24"/>
        </w:rPr>
      </w:pPr>
    </w:p>
    <w:p w:rsidR="00426B37" w:rsidRDefault="00426B37">
      <w:pPr>
        <w:ind w:right="-67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pict>
          <v:shape id="_x0000_i1027" type="#_x0000_t75" style="width:450pt;height:610.5pt">
            <v:imagedata r:id="rId8" o:title=""/>
          </v:shape>
        </w:pict>
      </w:r>
    </w:p>
    <w:p w:rsidR="00426B37" w:rsidRDefault="00426B37">
      <w:pPr>
        <w:spacing w:line="360" w:lineRule="auto"/>
      </w:pPr>
    </w:p>
    <w:p w:rsidR="00426B37" w:rsidRDefault="00426B37">
      <w:pPr>
        <w:spacing w:line="360" w:lineRule="auto"/>
        <w:jc w:val="both"/>
        <w:rPr>
          <w:rFonts w:ascii="Comic Sans MS" w:hAnsi="Comic Sans MS" w:cs="Comic Sans MS"/>
          <w:b/>
          <w:bCs/>
          <w:caps/>
          <w:sz w:val="20"/>
          <w:szCs w:val="20"/>
        </w:rPr>
      </w:pPr>
      <w:r>
        <w:rPr>
          <w:rFonts w:ascii="Comic Sans MS" w:hAnsi="Comic Sans MS" w:cs="Comic Sans MS"/>
          <w:b/>
          <w:bCs/>
          <w:caps/>
          <w:sz w:val="20"/>
          <w:szCs w:val="20"/>
        </w:rPr>
        <w:t>Wizja dziecka w przedszkolu integracyjnym</w:t>
      </w:r>
    </w:p>
    <w:p w:rsidR="00426B37" w:rsidRDefault="00426B37">
      <w:pPr>
        <w:spacing w:line="360" w:lineRule="auto"/>
        <w:jc w:val="both"/>
        <w:rPr>
          <w:rFonts w:ascii="Comic Sans MS" w:hAnsi="Comic Sans MS" w:cs="Comic Sans MS"/>
          <w:b/>
          <w:bCs/>
          <w:caps/>
          <w:sz w:val="20"/>
          <w:szCs w:val="20"/>
        </w:rPr>
      </w:pPr>
      <w:r>
        <w:rPr>
          <w:rFonts w:ascii="Comic Sans MS" w:hAnsi="Comic Sans MS" w:cs="Comic Sans MS"/>
          <w:b/>
          <w:bCs/>
          <w:caps/>
          <w:sz w:val="20"/>
          <w:szCs w:val="20"/>
        </w:rPr>
        <w:pict>
          <v:shape id="_x0000_i1028" type="#_x0000_t75" style="width:448.5pt;height:388.5pt">
            <v:imagedata r:id="rId9" o:title=""/>
          </v:shape>
        </w:pict>
      </w: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line="360" w:lineRule="auto"/>
        <w:jc w:val="center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line="360" w:lineRule="auto"/>
        <w:jc w:val="both"/>
        <w:rPr>
          <w:noProof/>
        </w:rPr>
      </w:pPr>
    </w:p>
    <w:p w:rsidR="00426B37" w:rsidRDefault="00426B37">
      <w:pPr>
        <w:rPr>
          <w:noProof/>
        </w:rPr>
      </w:pPr>
      <w:r>
        <w:rPr>
          <w:noProof/>
        </w:rPr>
        <w:pict>
          <v:shape id="_x0000_i1029" type="#_x0000_t75" style="width:93pt;height:92.25pt">
            <v:imagedata r:id="rId10" o:title=""/>
          </v:shape>
        </w:pict>
      </w:r>
    </w:p>
    <w:p w:rsidR="00426B37" w:rsidRDefault="00426B37">
      <w:pPr>
        <w:spacing w:line="360" w:lineRule="auto"/>
        <w:jc w:val="both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</w:p>
    <w:p w:rsidR="00426B37" w:rsidRDefault="00426B37">
      <w:pPr>
        <w:spacing w:after="0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ZASOBY MATERIALNE</w:t>
      </w:r>
    </w:p>
    <w:p w:rsidR="00426B37" w:rsidRDefault="00426B37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</w:p>
    <w:p w:rsidR="00426B37" w:rsidRDefault="00426B37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Nasze przedszkole mieści się w wolnostojącym budynku z ogrodem na ogrodzonym terenie. Przedszkole zapewnia opiekę dzieciom w trzech grupach integracyjnych. Każda grupa liczy do 20 dzieci w tym od 3 do 5 dzieci z orzeczeniem o potrzebie kształcenia specjalnego. Budynek, w którym mieści się przedszkole jest przystosowywany do potrzeb dzieci niepełnosprawnych. Posiada : trzy sale dydaktyczne wyposażone w meble i pomoce dydaktyczne. Salę Integracji Sensorycznej wyposażoną w specjalistyczny sprzęt do terapii sensorycznej. Gabinety: logopedyczny, psychologiczny  do pracy indywidualnej, które wyposażone są w pomoce i sprzęt specjalistyczny. Przedszkole posiada zaplecze: kuchenne, sanitarne, administracyjne.</w:t>
      </w:r>
    </w:p>
    <w:p w:rsidR="00426B37" w:rsidRDefault="00426B37">
      <w:pPr>
        <w:spacing w:line="360" w:lineRule="auto"/>
        <w:rPr>
          <w:rFonts w:ascii="Verdana" w:hAnsi="Verdana" w:cs="Verdana"/>
          <w:b/>
          <w:bCs/>
          <w:caps/>
        </w:rPr>
      </w:pPr>
    </w:p>
    <w:p w:rsidR="00426B37" w:rsidRDefault="00426B3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6B37" w:rsidRDefault="00426B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30" type="#_x0000_t75" style="width:92.25pt;height:96.75pt">
            <v:imagedata r:id="rId11" o:title=""/>
          </v:shape>
        </w:pict>
      </w:r>
    </w:p>
    <w:p w:rsidR="00426B37" w:rsidRDefault="00426B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26B37" w:rsidRDefault="00426B37">
      <w:pPr>
        <w:spacing w:after="0" w:line="36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426B37" w:rsidRDefault="00426B37">
      <w:pPr>
        <w:spacing w:after="0"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MOCNA STRONA PLACÓWKI</w:t>
      </w:r>
    </w:p>
    <w:p w:rsidR="00426B37" w:rsidRDefault="00426B37">
      <w:pPr>
        <w:spacing w:after="0" w:line="360" w:lineRule="auto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Zasoby ludzkie</w:t>
      </w:r>
    </w:p>
    <w:p w:rsidR="00426B37" w:rsidRDefault="00426B37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Wykwalifikowana, kompetentna, zaangażowana i odpowiedzialna kadra pedagogiczna. Zespół specjalistów: psycholog, logopeda, terapeuta Integracji Sensorycznej, terapeuta behawioralny, nauczyciele wspomagający, w tym nauczyciel logopeda i nauczyciel tyflopedagog oraz znaczna grupa rodziców aktywnie współpracujących z przedszkolem.</w:t>
      </w:r>
    </w:p>
    <w:p w:rsidR="00426B37" w:rsidRDefault="00426B37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</w:p>
    <w:p w:rsidR="00426B37" w:rsidRDefault="00426B37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</w:p>
    <w:p w:rsidR="00426B37" w:rsidRDefault="00426B37">
      <w:pPr>
        <w:rPr>
          <w:noProof/>
        </w:rPr>
      </w:pPr>
    </w:p>
    <w:p w:rsidR="00426B37" w:rsidRDefault="00426B37">
      <w:pPr>
        <w:rPr>
          <w:noProof/>
        </w:rPr>
      </w:pPr>
      <w:r>
        <w:rPr>
          <w:noProof/>
        </w:rPr>
        <w:pict>
          <v:shape id="_x0000_i1031" type="#_x0000_t75" style="width:95.25pt;height:92.25pt">
            <v:imagedata r:id="rId12" o:title=""/>
          </v:shape>
        </w:pict>
      </w:r>
    </w:p>
    <w:p w:rsidR="00426B37" w:rsidRDefault="00426B37">
      <w:pPr>
        <w:rPr>
          <w:rFonts w:ascii="Comic Sans MS" w:hAnsi="Comic Sans MS" w:cs="Comic Sans MS"/>
          <w:b/>
          <w:bCs/>
          <w:caps/>
        </w:rPr>
      </w:pPr>
    </w:p>
    <w:p w:rsidR="00426B37" w:rsidRDefault="00426B37">
      <w:pPr>
        <w:jc w:val="both"/>
        <w:rPr>
          <w:rFonts w:ascii="Comic Sans MS" w:hAnsi="Comic Sans MS" w:cs="Comic Sans MS"/>
          <w:b/>
          <w:bCs/>
          <w:caps/>
          <w:sz w:val="18"/>
          <w:szCs w:val="18"/>
        </w:rPr>
      </w:pPr>
    </w:p>
    <w:p w:rsidR="00426B37" w:rsidRDefault="00426B37">
      <w:pPr>
        <w:jc w:val="both"/>
        <w:rPr>
          <w:rFonts w:ascii="Comic Sans MS" w:hAnsi="Comic Sans MS" w:cs="Comic Sans MS"/>
          <w:b/>
          <w:bCs/>
          <w:caps/>
          <w:sz w:val="18"/>
          <w:szCs w:val="18"/>
        </w:rPr>
      </w:pPr>
    </w:p>
    <w:p w:rsidR="00426B37" w:rsidRDefault="00426B37">
      <w:pPr>
        <w:jc w:val="both"/>
        <w:rPr>
          <w:rFonts w:ascii="Comic Sans MS" w:hAnsi="Comic Sans MS" w:cs="Comic Sans MS"/>
          <w:b/>
          <w:bCs/>
          <w:caps/>
          <w:sz w:val="18"/>
          <w:szCs w:val="18"/>
        </w:rPr>
      </w:pPr>
      <w:r>
        <w:rPr>
          <w:rFonts w:ascii="Comic Sans MS" w:hAnsi="Comic Sans MS" w:cs="Comic Sans MS"/>
          <w:b/>
          <w:bCs/>
          <w:caps/>
          <w:sz w:val="18"/>
          <w:szCs w:val="18"/>
        </w:rPr>
        <w:t>Słaba strona placówkI</w:t>
      </w:r>
    </w:p>
    <w:p w:rsidR="00426B37" w:rsidRDefault="00426B37">
      <w:pPr>
        <w:spacing w:after="0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Budynek i ogród</w:t>
      </w:r>
    </w:p>
    <w:p w:rsidR="00426B37" w:rsidRDefault="00426B37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W okazałym ogrodzie przedszkolnym brakuje urządzeń ogrodowych do zajęć i zabaw ruchowych. Niezwykle ważnym jest remont ogrodzenia i tarasów przedszkola oraz wymiana podłogi w całej placówce i wymiana okien w jednej z sal przedszkolnych i gabinetach: dyrektora i specjalistów. Problemem i utrudnieniem dla rodziców przywożących dzieci do przedszkola samochodem jest brak miejsc parkingowych.</w:t>
      </w:r>
    </w:p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18"/>
          <w:szCs w:val="18"/>
        </w:rPr>
      </w:pPr>
    </w:p>
    <w:p w:rsidR="00426B37" w:rsidRDefault="00426B37">
      <w:pPr>
        <w:spacing w:line="360" w:lineRule="auto"/>
        <w:jc w:val="center"/>
        <w:rPr>
          <w:rFonts w:ascii="Comic Sans MS" w:hAnsi="Comic Sans MS" w:cs="Comic Sans MS"/>
          <w:b/>
          <w:bCs/>
          <w:caps/>
          <w:sz w:val="18"/>
          <w:szCs w:val="18"/>
        </w:rPr>
      </w:pPr>
      <w:r>
        <w:rPr>
          <w:rFonts w:ascii="Comic Sans MS" w:hAnsi="Comic Sans MS" w:cs="Comic Sans MS"/>
          <w:b/>
          <w:bCs/>
          <w:caps/>
          <w:sz w:val="18"/>
          <w:szCs w:val="18"/>
        </w:rPr>
        <w:t>Cele strategiczne przedszkola integracyjnego: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Zapewnienie dzieciom możliwości wszechstronnego rozwoju i przygotowanie ich do codziennego życia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Kształtowanie tolerancji, wrażliwości, wyrozumiałości i otwartości, zrozumienia dla innych zachowań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 xml:space="preserve">Wspieranie we wszystkich sferach ( psychicznej, fizycznej, emocjonalnej, duchowej, moralnej, zdrowotnej) z uwzględnieniem indywidualnych potrzeb </w:t>
      </w:r>
      <w:r>
        <w:rPr>
          <w:rFonts w:ascii="Comic Sans MS" w:hAnsi="Comic Sans MS" w:cs="Comic Sans MS"/>
          <w:sz w:val="18"/>
          <w:szCs w:val="18"/>
        </w:rPr>
        <w:br/>
        <w:t>i możliwości każdego dziecka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Integrowanie z grupą, rodziną, środowiskiem lokalnym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Dostrzeganie potrzeb drugiego człowieka, w tym szczególnie dziecka o specjalnych potrzebach edukacyjnych</w:t>
      </w:r>
      <w:r>
        <w:rPr>
          <w:rFonts w:ascii="Comic Sans MS" w:hAnsi="Comic Sans MS" w:cs="Comic Sans MS"/>
          <w:sz w:val="18"/>
          <w:szCs w:val="18"/>
        </w:rPr>
        <w:tab/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6.</w:t>
      </w:r>
      <w:r>
        <w:rPr>
          <w:rFonts w:ascii="Comic Sans MS" w:hAnsi="Comic Sans MS" w:cs="Comic Sans MS"/>
          <w:sz w:val="18"/>
          <w:szCs w:val="18"/>
        </w:rPr>
        <w:tab/>
        <w:t>Uwrażliwienie i modelowanie zachowań dzieci zdrowych jako zdolnych do niesienia pomocy i do traktowania dzieci niepełnosprawnych jako partnerów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7.</w:t>
      </w:r>
      <w:r>
        <w:rPr>
          <w:rFonts w:ascii="Comic Sans MS" w:hAnsi="Comic Sans MS" w:cs="Comic Sans MS"/>
          <w:sz w:val="18"/>
          <w:szCs w:val="18"/>
        </w:rPr>
        <w:tab/>
        <w:t>Stosowanie specyficznych metod pracy z dziećmi niepełnosprawnymi, które umożliwiają stymulację ich rozwoju, aktywności i samodzielności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8.</w:t>
      </w:r>
      <w:r>
        <w:rPr>
          <w:rFonts w:ascii="Comic Sans MS" w:hAnsi="Comic Sans MS" w:cs="Comic Sans MS"/>
          <w:sz w:val="18"/>
          <w:szCs w:val="18"/>
        </w:rPr>
        <w:tab/>
        <w:t>Indywidualizowanie pracy z dziećmi, również z dziećmi niepełnosprawnymi, aby wyrównywać szanse edukacyjne.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9.</w:t>
      </w:r>
      <w:r>
        <w:rPr>
          <w:rFonts w:ascii="Comic Sans MS" w:hAnsi="Comic Sans MS" w:cs="Comic Sans MS"/>
          <w:sz w:val="18"/>
          <w:szCs w:val="18"/>
        </w:rPr>
        <w:tab/>
        <w:t>Wzbogacanie bazy materialnej przedszkola przy współpracy z rodzicami.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10.</w:t>
      </w:r>
      <w:r>
        <w:rPr>
          <w:rFonts w:ascii="Comic Sans MS" w:hAnsi="Comic Sans MS" w:cs="Comic Sans MS"/>
          <w:sz w:val="18"/>
          <w:szCs w:val="18"/>
        </w:rPr>
        <w:tab/>
        <w:t>Zintensyfikowanie współpracy rodziców z przedszkolem poprzez wspólne planowanie i realizację zadań edukacyjno - wychowawczych.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11.</w:t>
      </w:r>
      <w:r>
        <w:rPr>
          <w:rFonts w:ascii="Comic Sans MS" w:hAnsi="Comic Sans MS" w:cs="Comic Sans MS"/>
          <w:sz w:val="18"/>
          <w:szCs w:val="18"/>
        </w:rPr>
        <w:tab/>
        <w:t>Zawiązanie stowarzyszenia działającego na rzecz MIP 10 celem pozyskiwania finansowych środków zewnętrznych na realizację dodatkowych zadań edukacyjnych i wzbogacania bazy dydaktycznej przedszkola.</w:t>
      </w:r>
    </w:p>
    <w:p w:rsidR="00426B37" w:rsidRDefault="00426B37">
      <w:pPr>
        <w:tabs>
          <w:tab w:val="left" w:pos="3045"/>
        </w:tabs>
        <w:jc w:val="both"/>
        <w:rPr>
          <w:rFonts w:ascii="Comic Sans MS" w:hAnsi="Comic Sans MS" w:cs="Comic Sans MS"/>
          <w:b/>
          <w:bCs/>
          <w:sz w:val="18"/>
          <w:szCs w:val="18"/>
        </w:rPr>
      </w:pPr>
    </w:p>
    <w:p w:rsidR="00426B37" w:rsidRDefault="00426B37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MODEL ABSOLWENTA</w:t>
      </w:r>
    </w:p>
    <w:p w:rsidR="00426B37" w:rsidRDefault="00426B37">
      <w:pPr>
        <w:jc w:val="center"/>
        <w:rPr>
          <w:rFonts w:ascii="Comic Sans MS" w:hAnsi="Comic Sans MS" w:cs="Comic Sans MS"/>
          <w:b/>
          <w:bCs/>
          <w:color w:val="808080"/>
          <w:sz w:val="18"/>
          <w:szCs w:val="18"/>
        </w:rPr>
      </w:pPr>
      <w:r>
        <w:rPr>
          <w:rFonts w:ascii="Comic Sans MS" w:hAnsi="Comic Sans MS" w:cs="Comic Sans MS"/>
          <w:b/>
          <w:bCs/>
          <w:color w:val="808080"/>
          <w:sz w:val="18"/>
          <w:szCs w:val="18"/>
        </w:rPr>
        <w:t xml:space="preserve">MIEJSKIEGO INTEGRACYJNEGO PRZEDSZKOLA NR 10 W </w:t>
      </w:r>
      <w:r>
        <w:rPr>
          <w:rFonts w:ascii="Comic Sans MS" w:hAnsi="Comic Sans MS" w:cs="Comic Sans MS"/>
          <w:b/>
          <w:bCs/>
          <w:caps/>
          <w:color w:val="808080"/>
          <w:sz w:val="18"/>
          <w:szCs w:val="18"/>
        </w:rPr>
        <w:t>Żyrardowie</w:t>
      </w:r>
    </w:p>
    <w:p w:rsidR="00426B37" w:rsidRDefault="00426B37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Dziecko kończące przedszkole i rozpoczynające naukę w szkole podstawowej potrafi dobrze funkcjonować w roli ucznia:</w:t>
      </w:r>
    </w:p>
    <w:p w:rsidR="00426B37" w:rsidRDefault="00426B37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Wykazuje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Motywację do uczenia się i wysiłku intelektualnego,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Zainteresowanie treściami nauczania, chęć poznawania czegoś nowego,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>Umiejętność przyswajania nowych pojęć, logicznego myślenia, korzystania z posiadanych wiadomości,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Uważnego słuchania,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Umiejętność koncentracji, pracy przez dłuższy czas, wytrwałość,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6.</w:t>
      </w:r>
      <w:r>
        <w:rPr>
          <w:rFonts w:ascii="Comic Sans MS" w:hAnsi="Comic Sans MS" w:cs="Comic Sans MS"/>
          <w:sz w:val="18"/>
          <w:szCs w:val="18"/>
        </w:rPr>
        <w:tab/>
        <w:t>Umiejętność radzenia sobie z trudnościami (nie zniechęca się, gdy mu się coś nie uda, podejmuje próby radzenia sobie z zadaniem),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7.</w:t>
      </w:r>
      <w:r>
        <w:rPr>
          <w:rFonts w:ascii="Comic Sans MS" w:hAnsi="Comic Sans MS" w:cs="Comic Sans MS"/>
          <w:sz w:val="18"/>
          <w:szCs w:val="18"/>
        </w:rPr>
        <w:tab/>
        <w:t>Umiejętność współpracy w grupie (podporządkowuje się poleceniom, normom, umie współdziałać z innymi),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8.</w:t>
      </w:r>
      <w:r>
        <w:rPr>
          <w:rFonts w:ascii="Comic Sans MS" w:hAnsi="Comic Sans MS" w:cs="Comic Sans MS"/>
          <w:sz w:val="18"/>
          <w:szCs w:val="18"/>
        </w:rPr>
        <w:tab/>
        <w:t>Tolerancję wobec innych, odmiennych postaw, przekonań,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9.</w:t>
      </w:r>
      <w:r>
        <w:rPr>
          <w:rFonts w:ascii="Comic Sans MS" w:hAnsi="Comic Sans MS" w:cs="Comic Sans MS"/>
          <w:sz w:val="18"/>
          <w:szCs w:val="18"/>
        </w:rPr>
        <w:tab/>
        <w:t>Samodzielność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10.</w:t>
      </w:r>
      <w:r>
        <w:rPr>
          <w:rFonts w:ascii="Comic Sans MS" w:hAnsi="Comic Sans MS" w:cs="Comic Sans MS"/>
          <w:sz w:val="18"/>
          <w:szCs w:val="18"/>
        </w:rPr>
        <w:tab/>
        <w:t>Odporność na stres (sytuacje problemowe, konflikty z kolegami),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11.</w:t>
      </w:r>
      <w:r>
        <w:rPr>
          <w:rFonts w:ascii="Comic Sans MS" w:hAnsi="Comic Sans MS" w:cs="Comic Sans MS"/>
          <w:sz w:val="18"/>
          <w:szCs w:val="18"/>
        </w:rPr>
        <w:tab/>
        <w:t>Dbałość o swoje zdrowie, sprawność fizyczną, orientację w zasadach zdrowego żywienia,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12.</w:t>
      </w:r>
      <w:r>
        <w:rPr>
          <w:rFonts w:ascii="Comic Sans MS" w:hAnsi="Comic Sans MS" w:cs="Comic Sans MS"/>
          <w:sz w:val="18"/>
          <w:szCs w:val="18"/>
        </w:rPr>
        <w:tab/>
        <w:t>Umiejętność samodzielnego organizowania sobie czasu wolnego.</w:t>
      </w:r>
    </w:p>
    <w:p w:rsidR="00426B37" w:rsidRDefault="00426B37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Dziecko posiada: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Zdolność do obdarzania nauczycielki (i innych dorosłych)uwagą,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Zdolność do porozumiewania się w sposób zrozumiały dla innych,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>Pozytywny obraz samego siebie,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Wyobrażenie o obowiązkach wynikających z roli ucznia,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Podstawową wiedzę o świecie.</w:t>
      </w:r>
    </w:p>
    <w:p w:rsidR="00426B37" w:rsidRDefault="00426B37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Dziecko umie: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Cieszyć się z własnych osiągnięć i odczuwać satysfakcję, gdy samodzielnie wykona zadanie,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Odróżniać dobro od zła,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>Posługiwać się zdobyczami techniki (RTV, komputer i inne),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Przestrzegać reguł obowiązujących w społeczności dziecięcej oraz świecie dorosłych,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Zachować się w sytuacji zagrożenia, wie gdzie można otrzymać pomoc, umie o nią poprosić,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6.</w:t>
      </w:r>
      <w:r>
        <w:rPr>
          <w:rFonts w:ascii="Comic Sans MS" w:hAnsi="Comic Sans MS" w:cs="Comic Sans MS"/>
          <w:sz w:val="18"/>
          <w:szCs w:val="18"/>
        </w:rPr>
        <w:tab/>
        <w:t>Dokonywać analizy i syntezy, porównywać, klasyfikować na materiale obrazkowym, werbalnym i abstrakcyjnym,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7.</w:t>
      </w:r>
      <w:r>
        <w:rPr>
          <w:rFonts w:ascii="Comic Sans MS" w:hAnsi="Comic Sans MS" w:cs="Comic Sans MS"/>
          <w:sz w:val="18"/>
          <w:szCs w:val="18"/>
        </w:rPr>
        <w:tab/>
        <w:t>Prawidłowo posługiwać się narzędziami pisarskimi i plastycznymi,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8.</w:t>
      </w:r>
      <w:r>
        <w:rPr>
          <w:rFonts w:ascii="Comic Sans MS" w:hAnsi="Comic Sans MS" w:cs="Comic Sans MS"/>
          <w:sz w:val="18"/>
          <w:szCs w:val="18"/>
        </w:rPr>
        <w:tab/>
        <w:t>Odwzorowywać kształty, formy abstrakcyjne zgodnie z kierunkiem ruchu.</w:t>
      </w:r>
    </w:p>
    <w:p w:rsidR="00426B37" w:rsidRDefault="00426B37">
      <w:pPr>
        <w:ind w:left="75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Dziecko rozumie, zna: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Prawa dziecka i respektuje prawa innych ludzi,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Swoje mocne strony, umie je wykorzystywać przy pokonywaniu trudności,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>Zagrożenia płynące ze strony świata ludzi, roślin i zwierząt i unika ich,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Zasady kultury współżycia, postępowania,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Kulturę i dziedzictwo własnego regionu, symbole narodowe,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6.</w:t>
      </w:r>
      <w:r>
        <w:rPr>
          <w:rFonts w:ascii="Comic Sans MS" w:hAnsi="Comic Sans MS" w:cs="Comic Sans MS"/>
          <w:sz w:val="18"/>
          <w:szCs w:val="18"/>
        </w:rPr>
        <w:tab/>
        <w:t>Potrzebę szanowania przyrody i środowiska (prezentuje postawę proekologiczną) oraz przestrzega ww. praw i zasad.</w:t>
      </w:r>
    </w:p>
    <w:p w:rsidR="00426B37" w:rsidRDefault="00426B37">
      <w:pPr>
        <w:ind w:left="75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Dziecko nie obawia się: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Występować publicznie,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Reprezentować grupę, przedszkole,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>Chwalić się swoimi pomysłami, osiągnięciami artystycznymi, sportowymi, sukcesami,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Wykazywać inicjatywę w działaniu,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Otwarcie wyrażać swoje potrzeby.</w:t>
      </w:r>
    </w:p>
    <w:p w:rsidR="00426B37" w:rsidRDefault="00426B37">
      <w:pPr>
        <w:ind w:left="75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Dziecko ma prawo do: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Życia i rozwoju,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Swobody myśli, sumienia i wyznania,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 xml:space="preserve">Aktywnej, serdecznej miłości i ciepła, 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Spokoju i samotności, gdy tego chce,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Snu lub wypoczynku, jeśli jest zmęczone,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6.</w:t>
      </w:r>
      <w:r>
        <w:rPr>
          <w:rFonts w:ascii="Comic Sans MS" w:hAnsi="Comic Sans MS" w:cs="Comic Sans MS"/>
          <w:sz w:val="18"/>
          <w:szCs w:val="18"/>
        </w:rPr>
        <w:tab/>
        <w:t>Indywidualnego procesu rozwoju i własnego tempa tego rozwoju,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7.</w:t>
      </w:r>
      <w:r>
        <w:rPr>
          <w:rFonts w:ascii="Comic Sans MS" w:hAnsi="Comic Sans MS" w:cs="Comic Sans MS"/>
          <w:sz w:val="18"/>
          <w:szCs w:val="18"/>
        </w:rPr>
        <w:tab/>
        <w:t>Pomocy i ochrony przy pokonywaniu przeżyć wywołanych przemocą,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8.</w:t>
      </w:r>
      <w:r>
        <w:rPr>
          <w:rFonts w:ascii="Comic Sans MS" w:hAnsi="Comic Sans MS" w:cs="Comic Sans MS"/>
          <w:sz w:val="18"/>
          <w:szCs w:val="18"/>
        </w:rPr>
        <w:tab/>
        <w:t>Wypowiedzi i aktywnej dyskusji z dorosłymi i dziećmi,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9.</w:t>
      </w:r>
      <w:r>
        <w:rPr>
          <w:rFonts w:ascii="Comic Sans MS" w:hAnsi="Comic Sans MS" w:cs="Comic Sans MS"/>
          <w:sz w:val="18"/>
          <w:szCs w:val="18"/>
        </w:rPr>
        <w:tab/>
        <w:t>Wspólnoty i solidarności w grupie,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10.</w:t>
      </w:r>
      <w:r>
        <w:rPr>
          <w:rFonts w:ascii="Comic Sans MS" w:hAnsi="Comic Sans MS" w:cs="Comic Sans MS"/>
          <w:sz w:val="18"/>
          <w:szCs w:val="18"/>
        </w:rPr>
        <w:tab/>
        <w:t>Aktywnego kształtowania kontaktów socjalnych i otrzymania w tym pomocy,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11.</w:t>
      </w:r>
      <w:r>
        <w:rPr>
          <w:rFonts w:ascii="Comic Sans MS" w:hAnsi="Comic Sans MS" w:cs="Comic Sans MS"/>
          <w:sz w:val="18"/>
          <w:szCs w:val="18"/>
        </w:rPr>
        <w:tab/>
        <w:t>Zabawy i wyboru towarzyszy zabaw,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12.</w:t>
      </w:r>
      <w:r>
        <w:rPr>
          <w:rFonts w:ascii="Comic Sans MS" w:hAnsi="Comic Sans MS" w:cs="Comic Sans MS"/>
          <w:sz w:val="18"/>
          <w:szCs w:val="18"/>
        </w:rPr>
        <w:tab/>
        <w:t>Pomocy ze strony dorosłych i kontaktów z nimi na zasadzie równouprawnienia,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13.</w:t>
      </w:r>
      <w:r>
        <w:rPr>
          <w:rFonts w:ascii="Comic Sans MS" w:hAnsi="Comic Sans MS" w:cs="Comic Sans MS"/>
          <w:sz w:val="18"/>
          <w:szCs w:val="18"/>
        </w:rPr>
        <w:tab/>
        <w:t>Nauki, informacji, badania i eksperymentowania,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14.</w:t>
      </w:r>
      <w:r>
        <w:rPr>
          <w:rFonts w:ascii="Comic Sans MS" w:hAnsi="Comic Sans MS" w:cs="Comic Sans MS"/>
          <w:sz w:val="18"/>
          <w:szCs w:val="18"/>
        </w:rPr>
        <w:tab/>
        <w:t xml:space="preserve"> Doświadczania konsekwencji swojego zachowania,</w:t>
      </w:r>
    </w:p>
    <w:p w:rsidR="00426B37" w:rsidRDefault="00426B37">
      <w:pPr>
        <w:ind w:left="795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15.</w:t>
      </w:r>
      <w:r>
        <w:rPr>
          <w:rFonts w:ascii="Comic Sans MS" w:hAnsi="Comic Sans MS" w:cs="Comic Sans MS"/>
          <w:sz w:val="18"/>
          <w:szCs w:val="18"/>
        </w:rPr>
        <w:tab/>
        <w:t>Zdrowego żywienia.</w:t>
      </w:r>
    </w:p>
    <w:p w:rsidR="00426B37" w:rsidRDefault="00426B37">
      <w:pPr>
        <w:rPr>
          <w:rFonts w:ascii="Comic Sans MS" w:hAnsi="Comic Sans MS" w:cs="Comic Sans MS"/>
          <w:sz w:val="18"/>
          <w:szCs w:val="18"/>
        </w:rPr>
      </w:pPr>
    </w:p>
    <w:p w:rsidR="00426B37" w:rsidRDefault="00426B37">
      <w:pPr>
        <w:jc w:val="center"/>
        <w:rPr>
          <w:rFonts w:ascii="Comic Sans MS" w:hAnsi="Comic Sans MS" w:cs="Comic Sans MS"/>
          <w:b/>
          <w:bCs/>
          <w:caps/>
          <w:sz w:val="18"/>
          <w:szCs w:val="18"/>
        </w:rPr>
      </w:pPr>
      <w:r>
        <w:rPr>
          <w:rFonts w:ascii="Comic Sans MS" w:hAnsi="Comic Sans MS" w:cs="Comic Sans MS"/>
          <w:b/>
          <w:bCs/>
          <w:caps/>
          <w:sz w:val="18"/>
          <w:szCs w:val="18"/>
        </w:rPr>
        <w:t>WSKAŹNIKI REALIZACJI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Strona internetowa przedszkola jest źródłem informacji o pracy i działalności nauczycieli.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Chętni rodzice otrzymują na adres e-mail kalendarium wydarzeń na dany miesiąc ora aktualne ogłoszenia o akcjach, atrakcjach, spotkaniach itp.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 xml:space="preserve">Tablica informacyjna dla rodziców jest kolejnym miejscem pozyskiwania informacji o działaniach przedszkola.   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Przedszkole promuje swoje działania w lokalnych mediach i współpracuje stale z lokalna prasą.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</w:t>
      </w:r>
      <w:r>
        <w:rPr>
          <w:rFonts w:ascii="Comic Sans MS" w:hAnsi="Comic Sans MS" w:cs="Comic Sans MS"/>
          <w:sz w:val="18"/>
          <w:szCs w:val="18"/>
        </w:rPr>
        <w:tab/>
        <w:t>W przedszkolu działa efektywnie Rada Rodziców inicjująca działania na rzecz podniesienia jakości pracy placówki.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6.</w:t>
      </w:r>
      <w:r>
        <w:rPr>
          <w:rFonts w:ascii="Comic Sans MS" w:hAnsi="Comic Sans MS" w:cs="Comic Sans MS"/>
          <w:sz w:val="18"/>
          <w:szCs w:val="18"/>
        </w:rPr>
        <w:tab/>
        <w:t>Nauczyciele zachęcają rodziców do wspólnych działań na rzecz dzieci i przedszkola, czego efektem jest większa ilość rodziców zaangażowanych w życie przedszkola oraz większa liczba działań rodziców na rzecz dzieci i środowiska przy współpracy z nauczycielami.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7.</w:t>
      </w:r>
      <w:r>
        <w:rPr>
          <w:rFonts w:ascii="Comic Sans MS" w:hAnsi="Comic Sans MS" w:cs="Comic Sans MS"/>
          <w:sz w:val="18"/>
          <w:szCs w:val="18"/>
        </w:rPr>
        <w:tab/>
        <w:t xml:space="preserve">Nauczyciele wspólnie z rodzicami tworzą harmonogramy działań i współpracy, harmonogramy te są 2 razy w roku analizowane i modyfikowane. 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8.</w:t>
      </w:r>
      <w:r>
        <w:rPr>
          <w:rFonts w:ascii="Comic Sans MS" w:hAnsi="Comic Sans MS" w:cs="Comic Sans MS"/>
          <w:sz w:val="18"/>
          <w:szCs w:val="18"/>
        </w:rPr>
        <w:tab/>
        <w:t xml:space="preserve">Nauczyciele prowadzą raz w miesiącu „Zajęcia otwarte dla rodziców”. 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9.</w:t>
      </w:r>
      <w:r>
        <w:rPr>
          <w:rFonts w:ascii="Comic Sans MS" w:hAnsi="Comic Sans MS" w:cs="Comic Sans MS"/>
          <w:sz w:val="18"/>
          <w:szCs w:val="18"/>
        </w:rPr>
        <w:tab/>
        <w:t>Przedszkole zorganizowało tzw. Dzień Otwarty - Konsultacje rodziców ze specjalistami i rozmowy z nauczycielami.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10.</w:t>
      </w:r>
      <w:r>
        <w:rPr>
          <w:rFonts w:ascii="Comic Sans MS" w:hAnsi="Comic Sans MS" w:cs="Comic Sans MS"/>
          <w:sz w:val="18"/>
          <w:szCs w:val="18"/>
        </w:rPr>
        <w:tab/>
        <w:t>Nauczyciele wypracowali wspólnie z dziećmi Normy zachowań w grupie - kodeksy grupowe. Rodzice akceptują Kodeksy grupowe, zgłaszają swoje pomysły.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11.</w:t>
      </w:r>
      <w:r>
        <w:rPr>
          <w:rFonts w:ascii="Comic Sans MS" w:hAnsi="Comic Sans MS" w:cs="Comic Sans MS"/>
          <w:sz w:val="18"/>
          <w:szCs w:val="18"/>
        </w:rPr>
        <w:tab/>
        <w:t>Protokoły z zebrań z rodzicami są dowodem współpracy przedszkola z rodzicami w zakresie przedstawiania informacji dotyczących prawa oświatowego, działań na rzecz wspomagania rozwoju dziecka, pomocy psychologiczno – pedagogicznej, osiągnięć edukacyjnych dziecka, problemów wychowawczych i wspólnego ich rozwiązywania, rocznego planu pracy (stanowiącego załącznik do Koncepcji) i stopnia realizacji, badania zadowolenia rodziców z działań dydaktyczno – wychowawczych i opiekuńczych nauczycieli.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12.</w:t>
      </w:r>
      <w:r>
        <w:rPr>
          <w:rFonts w:ascii="Comic Sans MS" w:hAnsi="Comic Sans MS" w:cs="Comic Sans MS"/>
          <w:sz w:val="18"/>
          <w:szCs w:val="18"/>
        </w:rPr>
        <w:tab/>
        <w:t>Koncepcja pracy przedszkola jest znana rodzicom i przy współpracy z nimi opracowywana, analizowana, oceniania i modyfikowana.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13.</w:t>
      </w:r>
      <w:r>
        <w:rPr>
          <w:rFonts w:ascii="Comic Sans MS" w:hAnsi="Comic Sans MS" w:cs="Comic Sans MS"/>
          <w:sz w:val="18"/>
          <w:szCs w:val="18"/>
        </w:rPr>
        <w:tab/>
        <w:t>Koncepcja pracy przedszkola zawiera w załączniku szeroki wachlarz działań dydaktyczno – wychowawczych dla dzieci: uroczystości, konkursy, quizy, akcje tematyczne przedstawianych rodzicom w postaci „Kalendarium wydarzeń” na dany miesiąc.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14.</w:t>
      </w:r>
      <w:r>
        <w:rPr>
          <w:rFonts w:ascii="Comic Sans MS" w:hAnsi="Comic Sans MS" w:cs="Comic Sans MS"/>
          <w:sz w:val="18"/>
          <w:szCs w:val="18"/>
        </w:rPr>
        <w:tab/>
        <w:t>Nauczyciele aktywnie włączyli się we współpracę ze środowiskiem lokalnym, czego dowodem są akcje na jego rzecz.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15.</w:t>
      </w:r>
      <w:r>
        <w:rPr>
          <w:rFonts w:ascii="Comic Sans MS" w:hAnsi="Comic Sans MS" w:cs="Comic Sans MS"/>
          <w:sz w:val="18"/>
          <w:szCs w:val="18"/>
        </w:rPr>
        <w:tab/>
        <w:t>Nauczyciele realizują programy i kampanie ogólnopolskie oraz uruchomili projekty edukacyjne typu: Klub Małego Wolontariusza, Klub Małego Ekologa, w których dzieci pracują na rzecz własnego rozwoju.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16.</w:t>
      </w:r>
      <w:r>
        <w:rPr>
          <w:rFonts w:ascii="Comic Sans MS" w:hAnsi="Comic Sans MS" w:cs="Comic Sans MS"/>
          <w:sz w:val="18"/>
          <w:szCs w:val="18"/>
        </w:rPr>
        <w:tab/>
        <w:t>Nauczyciele dokumentują realizacje programów, kampanii i projektów edukacyjnych zamieszczając na stronie internetowej przedszkola roczne sprawozdania z realizacji.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17.</w:t>
      </w:r>
      <w:r>
        <w:rPr>
          <w:rFonts w:ascii="Comic Sans MS" w:hAnsi="Comic Sans MS" w:cs="Comic Sans MS"/>
          <w:sz w:val="18"/>
          <w:szCs w:val="18"/>
        </w:rPr>
        <w:tab/>
        <w:t>Udział dzieci w zawodach sportowych i rekreacyjnych przedszkolnych i rejonowych oraz konkursach i przedstawianie rodzicom minimum dwa razy w roku sprawozdania z uczestnictwa oraz osiągniętych efektach - wyróżnienia i nagrody za udział w konkursach, przeglądach i pokazach.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18.</w:t>
      </w:r>
      <w:r>
        <w:rPr>
          <w:rFonts w:ascii="Comic Sans MS" w:hAnsi="Comic Sans MS" w:cs="Comic Sans MS"/>
          <w:sz w:val="18"/>
          <w:szCs w:val="18"/>
        </w:rPr>
        <w:tab/>
        <w:t>Nauczyciele pracują z wykorzystaniem, czego dowodem są Scenariusze zajęć prowadzonych metodami: Orfa, Knillów, Labana, W. Sherborne, Dobrego Startu Bogdanowicz, M. Frostig, Gruszczyk – Kolczyńskiej, Odimiennej Nauki Czytania.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19.</w:t>
      </w:r>
      <w:r>
        <w:rPr>
          <w:rFonts w:ascii="Comic Sans MS" w:hAnsi="Comic Sans MS" w:cs="Comic Sans MS"/>
          <w:sz w:val="18"/>
          <w:szCs w:val="18"/>
        </w:rPr>
        <w:tab/>
        <w:t>Programy własne przedszkola: „Bezpieczny przedszkolak”, „Przedszkolak artystą”.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20.</w:t>
      </w:r>
      <w:r>
        <w:rPr>
          <w:rFonts w:ascii="Comic Sans MS" w:hAnsi="Comic Sans MS" w:cs="Comic Sans MS"/>
          <w:sz w:val="18"/>
          <w:szCs w:val="18"/>
        </w:rPr>
        <w:tab/>
        <w:t>Programy własne oraz innowacje zgłoszone do Mazowieckiego Kuratorium Oświaty w Warszawie podnoszące jakość pracy przedszkola.</w:t>
      </w:r>
    </w:p>
    <w:p w:rsidR="00426B37" w:rsidRDefault="00426B37">
      <w:pPr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21.</w:t>
      </w:r>
      <w:r>
        <w:rPr>
          <w:rFonts w:ascii="Comic Sans MS" w:hAnsi="Comic Sans MS" w:cs="Comic Sans MS"/>
          <w:sz w:val="18"/>
          <w:szCs w:val="18"/>
        </w:rPr>
        <w:tab/>
        <w:t>Zapoznawanie rodziców z realizowanymi programami własnymi, innowacjami, projektami dydaktyczno – wychowawczymi (cel, główne zadania i przyjęte efekty) – dobra opinia rodziców o programach.</w:t>
      </w:r>
    </w:p>
    <w:p w:rsidR="00426B37" w:rsidRDefault="00426B37">
      <w:pPr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22.</w:t>
      </w:r>
      <w:r>
        <w:rPr>
          <w:rFonts w:ascii="Comic Sans MS" w:hAnsi="Comic Sans MS" w:cs="Comic Sans MS"/>
          <w:sz w:val="18"/>
          <w:szCs w:val="18"/>
        </w:rPr>
        <w:tab/>
        <w:t>Nauczyciele wykorzystują do własnej pracy wyniki badań zewnętrznych i prowadzą badania wewnętrzne, czego dowodem są badania osiągnięć absolwentów oraz inicjatywy podejmowane na podstawie wniosków z analiz wyników.</w:t>
      </w:r>
    </w:p>
    <w:p w:rsidR="00426B37" w:rsidRDefault="00426B37">
      <w:pPr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23.</w:t>
      </w:r>
      <w:r>
        <w:rPr>
          <w:rFonts w:ascii="Comic Sans MS" w:hAnsi="Comic Sans MS" w:cs="Comic Sans MS"/>
          <w:sz w:val="18"/>
          <w:szCs w:val="18"/>
        </w:rPr>
        <w:tab/>
        <w:t>Pozytywne opinie pokontrolne PPIS, Straży Pożarnej itd.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24.</w:t>
      </w:r>
      <w:r>
        <w:rPr>
          <w:rFonts w:ascii="Comic Sans MS" w:hAnsi="Comic Sans MS" w:cs="Comic Sans MS"/>
          <w:sz w:val="18"/>
          <w:szCs w:val="18"/>
        </w:rPr>
        <w:tab/>
        <w:t>Pomoce dydaktyczne i zabawki atrakcyjne pod względem edukacyjnym.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25.</w:t>
      </w:r>
      <w:r>
        <w:rPr>
          <w:rFonts w:ascii="Comic Sans MS" w:hAnsi="Comic Sans MS" w:cs="Comic Sans MS"/>
          <w:sz w:val="18"/>
          <w:szCs w:val="18"/>
        </w:rPr>
        <w:tab/>
        <w:t>Nasadzenia wspólnie z rodzicami w ogrodzie przedszkolnym – drzewa i krzewy.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26.</w:t>
      </w:r>
      <w:r>
        <w:rPr>
          <w:rFonts w:ascii="Comic Sans MS" w:hAnsi="Comic Sans MS" w:cs="Comic Sans MS"/>
          <w:sz w:val="18"/>
          <w:szCs w:val="18"/>
        </w:rPr>
        <w:tab/>
        <w:t>Drewniany sprzęt ogrodowy.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27.</w:t>
      </w:r>
      <w:r>
        <w:rPr>
          <w:rFonts w:ascii="Comic Sans MS" w:hAnsi="Comic Sans MS" w:cs="Comic Sans MS"/>
          <w:sz w:val="18"/>
          <w:szCs w:val="18"/>
        </w:rPr>
        <w:tab/>
        <w:t>Raporty z diagnoz dzieci wraz z analizą i wnioskami do pracy: arkusze obserwacji, Skala SGS, skala SGE, skala ryzyka dysleksji.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28.</w:t>
      </w:r>
      <w:r>
        <w:rPr>
          <w:rFonts w:ascii="Comic Sans MS" w:hAnsi="Comic Sans MS" w:cs="Comic Sans MS"/>
          <w:sz w:val="18"/>
          <w:szCs w:val="18"/>
        </w:rPr>
        <w:tab/>
        <w:t>Plan nadzoru pedagogicznego dyrektora na dany rok szkolny wraz z zaleceniami dla członków rady pedagogicznej.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29.</w:t>
      </w:r>
      <w:r>
        <w:rPr>
          <w:rFonts w:ascii="Comic Sans MS" w:hAnsi="Comic Sans MS" w:cs="Comic Sans MS"/>
          <w:sz w:val="18"/>
          <w:szCs w:val="18"/>
        </w:rPr>
        <w:tab/>
        <w:t>Plany działań w zakresie: współpracy z rodzicami, współpracy ze szkołą, współpracy z Biblioteką, współpracy z instytucjami miejskimi, pomocy psychologiczno – pedagogicznej, pracy kół zainteresowań, doskonalenia zawodowego nauczycieli, hospitacji zajęć nauczycieli, spotkań rady pedagogicznej, spotkań warsztatowych rady pedagogicznej, pracy zespołów nauczycielskich, organizacji badań rozwoju dziecka itd.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30.</w:t>
      </w:r>
      <w:r>
        <w:rPr>
          <w:rFonts w:ascii="Comic Sans MS" w:hAnsi="Comic Sans MS" w:cs="Comic Sans MS"/>
          <w:sz w:val="18"/>
          <w:szCs w:val="18"/>
        </w:rPr>
        <w:tab/>
        <w:t>Dokumentacja potwierdzająca realizację zadań i działań dydaktycznych, wychowawczych i opiekuńczych składana dyrektorowi zgodnie z procedurą przyjętą w przedszkolu.</w:t>
      </w:r>
    </w:p>
    <w:p w:rsidR="00426B37" w:rsidRDefault="00426B37">
      <w:pPr>
        <w:ind w:left="360"/>
        <w:jc w:val="both"/>
        <w:rPr>
          <w:rFonts w:ascii="Comic Sans MS" w:hAnsi="Comic Sans MS" w:cs="Comic Sans MS"/>
          <w:sz w:val="18"/>
          <w:szCs w:val="18"/>
        </w:rPr>
      </w:pPr>
    </w:p>
    <w:p w:rsidR="00426B37" w:rsidRDefault="00426B37">
      <w:pPr>
        <w:jc w:val="both"/>
        <w:rPr>
          <w:rFonts w:ascii="Comic Sans MS" w:hAnsi="Comic Sans MS" w:cs="Comic Sans MS"/>
          <w:b/>
          <w:bCs/>
          <w:caps/>
          <w:sz w:val="18"/>
          <w:szCs w:val="18"/>
        </w:rPr>
      </w:pPr>
      <w:r>
        <w:rPr>
          <w:rFonts w:ascii="Comic Sans MS" w:hAnsi="Comic Sans MS" w:cs="Comic Sans MS"/>
          <w:b/>
          <w:bCs/>
          <w:caps/>
          <w:sz w:val="18"/>
          <w:szCs w:val="18"/>
        </w:rPr>
        <w:t>Kryteria sukcesu.</w:t>
      </w:r>
    </w:p>
    <w:p w:rsidR="00426B37" w:rsidRDefault="00426B37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Po upływie 3 lat: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wszyscy  nauczyciele ukończyli różne formy doskonalenia zawodowego zgodnie z potrzebami przedszkola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nauczyciele przekazują doświadczenia, umiejętności oraz materiały dydaktyczne zgromadzone podczas szkoleń i kursów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 xml:space="preserve">wszyscy nauczyciele pracują metodami aktywnymi 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funkcjonują różne oferty zajęć dodatkowych, w tym prowadzonych przez nauczycieli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powstał katalog ćwiczeń do pracy wyrównawczej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przedszkole w oparciu o rzetelne diagnozy projektuje swoją pracę z dziećmi o szczególnych potrzebach edukacyjnych, tak, by każde dziecko rozwijało się we właściwym dla siebie tempie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monitorowanie osiągnięć edukacyjnych dzieci oparte jest na klarownych zasadach i dostarcza rzetelnej informacji o dziecku, stopniu opanowania istotnych treści programowych oraz służy jego rozwojowi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 xml:space="preserve">oferty edukacyjna przedszkola została poszerzona o elementy nowatorskie oraz innowacje 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nauczyciele opracowali i realizują autorskie programy dostosowanych do zdiagnozowanych potrzeb dzieci, rodziców i przedszkola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przedszkole prowadzi efektywną pomoc psychologiczno-pedagogiczną przy współpracy z rodzicami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przedszkole pozyskało i wykorzystało opinie rodziców do modyfikacji koncepcji pracy podnosząc tym samym jakość pracy placówki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rodzice inicjują szereg działań na rzecz dzieci na terenie przedszkola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promowana jest wiedza o działalności przedszkola w środowisku lokalnym przy współpracy z mediami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nauczyciele organizują dla dzieci wewnętrzne oraz biorą wraz z dziećmi aktywny udział w zewnętrznych formach konkursowych osiągając wymierne sukcesy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rodzice dzieci niepełnosprawnych aktywnie uczestniczą w warsztatach organizowanych przez nauczycieli, współpracują przy opracowywaniu i kodyfikacji Indywidualnych Programów Edukacyjno - Terapeutycznych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przedszkole współpracuje z poradniami psychologiczno- pedagogicznymi i poradniami specjalistycznymi w celu zaprojektowania odpowiednich działań dydaktycznych, wychowawczych i opiekuńczych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przedszkole współpracuje z MOPS oraz PCPR w celu sprawnego realizowania programu pomocy rodzinom.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 xml:space="preserve">osiągnięcia dzieci są potwierdzeniem wysokiego poziomu działań edukacyjnych przedszkola. 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nauczyciele i rodzice mają świadomość, że przygotowanie dzieci do funkcjonowania w społeczeństwie jest efektem realizacji przez przedszkole jego założeń programowych i celów edukacyjnych.</w:t>
      </w:r>
    </w:p>
    <w:p w:rsidR="00426B37" w:rsidRDefault="00426B37">
      <w:pPr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Wingdings CE" w:hAnsi="Wingdings CE" w:cs="Wingdings CE"/>
          <w:sz w:val="18"/>
          <w:szCs w:val="18"/>
        </w:rPr>
        <w:t>O</w:t>
      </w:r>
      <w:r>
        <w:rPr>
          <w:rFonts w:ascii="Wingdings CE" w:hAnsi="Wingdings CE" w:cs="Wingdings CE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 środowisku lokalnym przedszkole postrzegane jest jako placówka realizująca z sukcesem politykę oświatową, spełniająca oczekiwania edukacyjne rodziców oraz stymulująca i wspomagająca indywidualny rozwój dziecka</w:t>
      </w:r>
    </w:p>
    <w:p w:rsidR="00426B37" w:rsidRDefault="00426B37">
      <w:pPr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Monitoring </w:t>
      </w:r>
    </w:p>
    <w:p w:rsidR="00426B37" w:rsidRDefault="00426B37">
      <w:pPr>
        <w:tabs>
          <w:tab w:val="left" w:pos="720"/>
        </w:tabs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Stały monitoring prowadzony przez dyrektora.</w:t>
      </w:r>
    </w:p>
    <w:p w:rsidR="00426B37" w:rsidRDefault="00426B37">
      <w:pPr>
        <w:tabs>
          <w:tab w:val="left" w:pos="720"/>
        </w:tabs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>Stały monitoring efektów pracy nauczycieli</w:t>
      </w:r>
    </w:p>
    <w:p w:rsidR="00426B37" w:rsidRDefault="00426B37">
      <w:pPr>
        <w:tabs>
          <w:tab w:val="left" w:pos="720"/>
        </w:tabs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>Kalendaria miesięczne działań podawane do wiadomości rodziców w formie ogłoszenia w szatni oraz na stronie domowej przedszkola.</w:t>
      </w:r>
    </w:p>
    <w:p w:rsidR="00426B37" w:rsidRDefault="00426B37">
      <w:pPr>
        <w:tabs>
          <w:tab w:val="left" w:pos="720"/>
        </w:tabs>
        <w:ind w:left="720" w:hanging="36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Dwa razy w roku monitoring przeprowadzany przez nauczycieli przy aktywnym udziale rodziców poprzez pozyskiwanie opinii o zrealizowanych działaniach i badanie poziomu zadowolenia.</w:t>
      </w:r>
    </w:p>
    <w:p w:rsidR="00426B37" w:rsidRDefault="00426B37">
      <w:pPr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7. Ewaluacja i prognozowanie</w:t>
      </w:r>
    </w:p>
    <w:p w:rsidR="00426B37" w:rsidRDefault="00426B37">
      <w:pPr>
        <w:tabs>
          <w:tab w:val="left" w:pos="720"/>
        </w:tabs>
        <w:suppressAutoHyphens/>
        <w:ind w:left="720" w:hanging="360"/>
        <w:jc w:val="both"/>
        <w:textAlignment w:val="baseline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</w:t>
      </w:r>
      <w:r>
        <w:rPr>
          <w:rFonts w:ascii="Comic Sans MS" w:hAnsi="Comic Sans MS" w:cs="Comic Sans MS"/>
          <w:sz w:val="18"/>
          <w:szCs w:val="18"/>
        </w:rPr>
        <w:tab/>
        <w:t>ocena naszych działań i analiza efektów dwa razy w roku.</w:t>
      </w:r>
    </w:p>
    <w:p w:rsidR="00426B37" w:rsidRDefault="00426B37">
      <w:pPr>
        <w:tabs>
          <w:tab w:val="left" w:pos="720"/>
        </w:tabs>
        <w:suppressAutoHyphens/>
        <w:ind w:left="720" w:hanging="360"/>
        <w:jc w:val="both"/>
        <w:textAlignment w:val="baseline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</w:t>
      </w:r>
      <w:r>
        <w:rPr>
          <w:rFonts w:ascii="Comic Sans MS" w:hAnsi="Comic Sans MS" w:cs="Comic Sans MS"/>
          <w:sz w:val="18"/>
          <w:szCs w:val="18"/>
        </w:rPr>
        <w:tab/>
        <w:t xml:space="preserve">modyfikacja - wdrażanie nowych pomysłów, które powstawały w trakcie realizacji Koncepcji - dopisywanie pomysłów działań rodziców i nauczycieli do planu </w:t>
      </w:r>
      <w:r>
        <w:rPr>
          <w:rFonts w:ascii="Comic Sans MS" w:hAnsi="Comic Sans MS" w:cs="Comic Sans MS"/>
          <w:sz w:val="18"/>
          <w:szCs w:val="18"/>
        </w:rPr>
        <w:br/>
        <w:t>w danym roku.</w:t>
      </w:r>
    </w:p>
    <w:p w:rsidR="00426B37" w:rsidRDefault="00426B37">
      <w:pPr>
        <w:tabs>
          <w:tab w:val="left" w:pos="720"/>
        </w:tabs>
        <w:suppressAutoHyphens/>
        <w:ind w:left="720" w:hanging="360"/>
        <w:jc w:val="both"/>
        <w:textAlignment w:val="baseline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3.</w:t>
      </w:r>
      <w:r>
        <w:rPr>
          <w:rFonts w:ascii="Comic Sans MS" w:hAnsi="Comic Sans MS" w:cs="Comic Sans MS"/>
          <w:sz w:val="18"/>
          <w:szCs w:val="18"/>
        </w:rPr>
        <w:tab/>
        <w:t>analiza realizacji Koncepcji w roku 2016 prowadzona przez zespół ds. ewaluacji – przy ścisłej współpracy z rodzicami i na podstawie wyników analiz stopnia zadowolenia rodziców</w:t>
      </w:r>
    </w:p>
    <w:p w:rsidR="00426B37" w:rsidRDefault="00426B37">
      <w:pPr>
        <w:tabs>
          <w:tab w:val="left" w:pos="720"/>
        </w:tabs>
        <w:suppressAutoHyphens/>
        <w:ind w:left="720" w:hanging="360"/>
        <w:jc w:val="both"/>
        <w:textAlignment w:val="baseline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4.</w:t>
      </w:r>
      <w:r>
        <w:rPr>
          <w:rFonts w:ascii="Comic Sans MS" w:hAnsi="Comic Sans MS" w:cs="Comic Sans MS"/>
          <w:sz w:val="18"/>
          <w:szCs w:val="18"/>
        </w:rPr>
        <w:tab/>
        <w:t>raportowanie wniosków i rekomendacji rodzicom i radzie pedagogicznej.</w:t>
      </w:r>
    </w:p>
    <w:p w:rsidR="00426B37" w:rsidRDefault="00426B37">
      <w:pPr>
        <w:spacing w:line="360" w:lineRule="auto"/>
        <w:jc w:val="both"/>
        <w:rPr>
          <w:rFonts w:ascii="Comic Sans MS" w:hAnsi="Comic Sans MS" w:cs="Comic Sans MS"/>
          <w:sz w:val="18"/>
          <w:szCs w:val="18"/>
        </w:rPr>
      </w:pPr>
    </w:p>
    <w:p w:rsidR="00426B37" w:rsidRDefault="00426B37">
      <w:pPr>
        <w:tabs>
          <w:tab w:val="left" w:pos="3960"/>
        </w:tabs>
        <w:spacing w:line="360" w:lineRule="auto"/>
        <w:jc w:val="both"/>
      </w:pPr>
    </w:p>
    <w:p w:rsidR="00426B37" w:rsidRDefault="00426B37">
      <w:pPr>
        <w:tabs>
          <w:tab w:val="left" w:pos="3960"/>
        </w:tabs>
        <w:spacing w:line="360" w:lineRule="auto"/>
        <w:jc w:val="both"/>
      </w:pPr>
    </w:p>
    <w:p w:rsidR="00426B37" w:rsidRDefault="00426B37">
      <w:pPr>
        <w:tabs>
          <w:tab w:val="left" w:pos="3960"/>
        </w:tabs>
        <w:spacing w:line="360" w:lineRule="auto"/>
        <w:jc w:val="both"/>
      </w:pPr>
    </w:p>
    <w:p w:rsidR="00426B37" w:rsidRDefault="00426B37">
      <w:pPr>
        <w:tabs>
          <w:tab w:val="left" w:pos="3960"/>
        </w:tabs>
        <w:spacing w:line="360" w:lineRule="auto"/>
        <w:jc w:val="both"/>
      </w:pPr>
    </w:p>
    <w:p w:rsidR="00426B37" w:rsidRDefault="00426B37"/>
    <w:sectPr w:rsidR="00426B37" w:rsidSect="00426B37">
      <w:headerReference w:type="default" r:id="rId13"/>
      <w:footerReference w:type="default" r:id="rId14"/>
      <w:pgSz w:w="11905" w:h="16838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37" w:rsidRDefault="00426B37" w:rsidP="00426B37">
      <w:pPr>
        <w:spacing w:after="0" w:line="240" w:lineRule="auto"/>
      </w:pPr>
      <w:r>
        <w:separator/>
      </w:r>
    </w:p>
  </w:endnote>
  <w:endnote w:type="continuationSeparator" w:id="0">
    <w:p w:rsidR="00426B37" w:rsidRDefault="00426B37" w:rsidP="0042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37" w:rsidRDefault="00426B37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37" w:rsidRDefault="00426B37" w:rsidP="00426B37">
      <w:pPr>
        <w:spacing w:after="0" w:line="240" w:lineRule="auto"/>
      </w:pPr>
      <w:r>
        <w:separator/>
      </w:r>
    </w:p>
  </w:footnote>
  <w:footnote w:type="continuationSeparator" w:id="0">
    <w:p w:rsidR="00426B37" w:rsidRDefault="00426B37" w:rsidP="0042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37" w:rsidRDefault="00426B37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26B37"/>
    <w:rsid w:val="0042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